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29" w:rsidRPr="009A2DDF" w:rsidRDefault="00B80629" w:rsidP="00B80629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  <w:sz w:val="28"/>
          <w:szCs w:val="28"/>
        </w:rPr>
      </w:pPr>
      <w:r w:rsidRPr="009A2DDF">
        <w:rPr>
          <w:rStyle w:val="s1"/>
          <w:b/>
          <w:bCs/>
          <w:color w:val="000000"/>
          <w:sz w:val="28"/>
          <w:szCs w:val="28"/>
        </w:rPr>
        <w:t>УТВЕРЖДАЮ</w:t>
      </w:r>
    </w:p>
    <w:p w:rsidR="00B80629" w:rsidRPr="00010F5F" w:rsidRDefault="00B80629" w:rsidP="00B80629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Д</w:t>
      </w:r>
      <w:r w:rsidRPr="00010F5F">
        <w:rPr>
          <w:rStyle w:val="s1"/>
          <w:bCs/>
          <w:color w:val="000000"/>
          <w:sz w:val="28"/>
          <w:szCs w:val="28"/>
        </w:rPr>
        <w:t>иректор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010F5F">
        <w:rPr>
          <w:rStyle w:val="s1"/>
          <w:bCs/>
          <w:color w:val="000000"/>
          <w:sz w:val="28"/>
          <w:szCs w:val="28"/>
        </w:rPr>
        <w:t xml:space="preserve"> МОУ ДО ЦДТ «Витязь»</w:t>
      </w:r>
    </w:p>
    <w:p w:rsidR="00B80629" w:rsidRPr="00010F5F" w:rsidRDefault="00B80629" w:rsidP="00B80629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М</w:t>
      </w:r>
      <w:r w:rsidRPr="00010F5F">
        <w:rPr>
          <w:rStyle w:val="s1"/>
          <w:bCs/>
          <w:color w:val="000000"/>
          <w:sz w:val="28"/>
          <w:szCs w:val="28"/>
        </w:rPr>
        <w:t xml:space="preserve">.В. </w:t>
      </w:r>
      <w:r>
        <w:rPr>
          <w:rStyle w:val="s1"/>
          <w:bCs/>
          <w:color w:val="000000"/>
          <w:sz w:val="28"/>
          <w:szCs w:val="28"/>
        </w:rPr>
        <w:t>Мирошникова</w:t>
      </w:r>
    </w:p>
    <w:p w:rsidR="00B80629" w:rsidRPr="00010F5F" w:rsidRDefault="00B80629" w:rsidP="00B80629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010F5F">
        <w:rPr>
          <w:rStyle w:val="s1"/>
          <w:bCs/>
          <w:color w:val="000000"/>
          <w:sz w:val="28"/>
          <w:szCs w:val="28"/>
        </w:rPr>
        <w:t xml:space="preserve"> </w:t>
      </w:r>
    </w:p>
    <w:p w:rsidR="00B80629" w:rsidRDefault="00B80629" w:rsidP="00B80629">
      <w:pPr>
        <w:pStyle w:val="p1"/>
        <w:shd w:val="clear" w:color="auto" w:fill="FFFFFF"/>
        <w:ind w:firstLine="720"/>
        <w:jc w:val="right"/>
        <w:rPr>
          <w:rStyle w:val="s1"/>
          <w:bCs/>
          <w:color w:val="000000"/>
        </w:rPr>
      </w:pPr>
    </w:p>
    <w:p w:rsidR="00B80629" w:rsidRDefault="00B80629" w:rsidP="00B80629">
      <w:pPr>
        <w:pStyle w:val="p1"/>
        <w:shd w:val="clear" w:color="auto" w:fill="FFFFFF"/>
        <w:ind w:firstLine="720"/>
        <w:jc w:val="right"/>
        <w:rPr>
          <w:rStyle w:val="s1"/>
          <w:bCs/>
          <w:color w:val="000000"/>
        </w:rPr>
      </w:pPr>
    </w:p>
    <w:p w:rsidR="00B80629" w:rsidRPr="004D370B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52"/>
          <w:szCs w:val="52"/>
        </w:rPr>
      </w:pPr>
      <w:r w:rsidRPr="004D370B">
        <w:rPr>
          <w:rStyle w:val="s1"/>
          <w:b/>
          <w:bCs/>
          <w:color w:val="000000"/>
          <w:sz w:val="52"/>
          <w:szCs w:val="52"/>
        </w:rPr>
        <w:t>План работы МОУ ДО ЦДТ «Витязь»</w:t>
      </w:r>
    </w:p>
    <w:p w:rsidR="00B80629" w:rsidRPr="004D370B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52"/>
          <w:szCs w:val="52"/>
        </w:rPr>
      </w:pPr>
      <w:r w:rsidRPr="004D370B">
        <w:rPr>
          <w:rStyle w:val="s1"/>
          <w:b/>
          <w:bCs/>
          <w:color w:val="000000"/>
          <w:sz w:val="52"/>
          <w:szCs w:val="52"/>
        </w:rPr>
        <w:t xml:space="preserve">на </w:t>
      </w:r>
      <w:r>
        <w:rPr>
          <w:rStyle w:val="s1"/>
          <w:b/>
          <w:bCs/>
          <w:color w:val="000000"/>
          <w:sz w:val="52"/>
          <w:szCs w:val="52"/>
        </w:rPr>
        <w:t xml:space="preserve"> сентябрь  2</w:t>
      </w:r>
      <w:r w:rsidRPr="004D370B">
        <w:rPr>
          <w:rStyle w:val="s1"/>
          <w:b/>
          <w:bCs/>
          <w:color w:val="000000"/>
          <w:sz w:val="52"/>
          <w:szCs w:val="52"/>
        </w:rPr>
        <w:t>01</w:t>
      </w:r>
      <w:r>
        <w:rPr>
          <w:rStyle w:val="s1"/>
          <w:b/>
          <w:bCs/>
          <w:color w:val="000000"/>
          <w:sz w:val="52"/>
          <w:szCs w:val="52"/>
        </w:rPr>
        <w:t>9</w:t>
      </w:r>
      <w:r w:rsidRPr="004D370B">
        <w:rPr>
          <w:rStyle w:val="s1"/>
          <w:b/>
          <w:bCs/>
          <w:color w:val="000000"/>
          <w:sz w:val="52"/>
          <w:szCs w:val="52"/>
        </w:rPr>
        <w:t>/20</w:t>
      </w:r>
      <w:r>
        <w:rPr>
          <w:rStyle w:val="s1"/>
          <w:b/>
          <w:bCs/>
          <w:color w:val="000000"/>
          <w:sz w:val="52"/>
          <w:szCs w:val="52"/>
        </w:rPr>
        <w:t>20</w:t>
      </w:r>
      <w:r w:rsidRPr="004D370B">
        <w:rPr>
          <w:rStyle w:val="s1"/>
          <w:b/>
          <w:bCs/>
          <w:color w:val="000000"/>
          <w:sz w:val="52"/>
          <w:szCs w:val="52"/>
        </w:rPr>
        <w:t xml:space="preserve"> учебного года</w:t>
      </w:r>
    </w:p>
    <w:p w:rsidR="00B80629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B80629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B80629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B80629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Cs/>
          <w:color w:val="000000"/>
        </w:rPr>
      </w:pPr>
    </w:p>
    <w:p w:rsidR="00B80629" w:rsidRDefault="00B80629" w:rsidP="00B80629">
      <w:pPr>
        <w:pStyle w:val="p1"/>
        <w:shd w:val="clear" w:color="auto" w:fill="FFFFFF"/>
        <w:ind w:firstLine="720"/>
        <w:jc w:val="center"/>
        <w:rPr>
          <w:rStyle w:val="s1"/>
          <w:bCs/>
          <w:color w:val="000000"/>
        </w:rPr>
      </w:pPr>
    </w:p>
    <w:p w:rsidR="00B80629" w:rsidRDefault="00B80629" w:rsidP="00B80629">
      <w:pPr>
        <w:pStyle w:val="p1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  <w:r w:rsidRPr="004D370B">
        <w:rPr>
          <w:rStyle w:val="s1"/>
          <w:bCs/>
          <w:color w:val="000000"/>
          <w:sz w:val="28"/>
          <w:szCs w:val="28"/>
        </w:rPr>
        <w:t>г. Ярославль, 201</w:t>
      </w:r>
      <w:r>
        <w:rPr>
          <w:rStyle w:val="s1"/>
          <w:bCs/>
          <w:color w:val="000000"/>
          <w:sz w:val="28"/>
          <w:szCs w:val="28"/>
        </w:rPr>
        <w:t xml:space="preserve">9 </w:t>
      </w:r>
      <w:r w:rsidRPr="004D370B">
        <w:rPr>
          <w:rStyle w:val="s1"/>
          <w:bCs/>
          <w:color w:val="000000"/>
          <w:sz w:val="28"/>
          <w:szCs w:val="28"/>
        </w:rPr>
        <w:t>г.</w:t>
      </w:r>
    </w:p>
    <w:p w:rsidR="00A06B5C" w:rsidRDefault="00A06B5C" w:rsidP="00B80629">
      <w:pPr>
        <w:pStyle w:val="p1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A06B5C" w:rsidRDefault="00A06B5C" w:rsidP="00B80629">
      <w:pPr>
        <w:pStyle w:val="p1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A06B5C" w:rsidRPr="005A7FDD" w:rsidRDefault="00A06B5C" w:rsidP="00A06B5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</w:t>
      </w:r>
      <w:r w:rsidRPr="005A7FDD">
        <w:rPr>
          <w:rFonts w:ascii="Times New Roman" w:eastAsia="Times New Roman" w:hAnsi="Times New Roman" w:cs="Times New Roman"/>
          <w:b/>
          <w:sz w:val="26"/>
          <w:szCs w:val="26"/>
        </w:rPr>
        <w:t>Раздел № 1.</w:t>
      </w:r>
    </w:p>
    <w:p w:rsidR="00A06B5C" w:rsidRPr="005A7FDD" w:rsidRDefault="00A06B5C" w:rsidP="00A0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FDD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 </w:t>
      </w:r>
      <w:proofErr w:type="gramStart"/>
      <w:r w:rsidRPr="005A7FDD">
        <w:rPr>
          <w:rFonts w:ascii="Times New Roman" w:eastAsia="Times New Roman" w:hAnsi="Times New Roman" w:cs="Times New Roman"/>
          <w:b/>
          <w:sz w:val="26"/>
          <w:szCs w:val="26"/>
        </w:rPr>
        <w:t>учебно - воспитательной</w:t>
      </w:r>
      <w:proofErr w:type="gramEnd"/>
      <w:r w:rsidRPr="005A7FDD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работы.</w:t>
      </w:r>
    </w:p>
    <w:p w:rsidR="00A06B5C" w:rsidRPr="005A7FDD" w:rsidRDefault="00A06B5C" w:rsidP="00A0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32"/>
        <w:gridCol w:w="42"/>
        <w:gridCol w:w="406"/>
        <w:gridCol w:w="19"/>
        <w:gridCol w:w="4932"/>
        <w:gridCol w:w="2084"/>
        <w:gridCol w:w="41"/>
        <w:gridCol w:w="2129"/>
        <w:gridCol w:w="261"/>
        <w:gridCol w:w="19"/>
        <w:gridCol w:w="2005"/>
        <w:gridCol w:w="12"/>
        <w:gridCol w:w="2238"/>
      </w:tblGrid>
      <w:tr w:rsidR="00A06B5C" w:rsidRPr="005A7FDD" w:rsidTr="00C660D8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06B5C" w:rsidRPr="005A7FDD" w:rsidTr="00C660D8">
        <w:trPr>
          <w:trHeight w:val="370"/>
        </w:trPr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І.  Образовательная деятельность.</w:t>
            </w:r>
          </w:p>
        </w:tc>
      </w:tr>
      <w:tr w:rsidR="00A06B5C" w:rsidRPr="005A7FDD" w:rsidTr="00C660D8">
        <w:trPr>
          <w:trHeight w:val="453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занятий с детьми по расписанию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МОУ ДО ЦДТ «Витязь», учебные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№№ 1,2, учебные кабинеты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  Массовые мероприятия для детей.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Гражданско-патриотическое воспитание. Краеведение.</w:t>
            </w:r>
          </w:p>
        </w:tc>
      </w:tr>
      <w:tr w:rsidR="00A06B5C" w:rsidRPr="005A7FDD" w:rsidTr="00C660D8">
        <w:trPr>
          <w:trHeight w:val="336"/>
        </w:trPr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gramStart"/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 – правовое</w:t>
            </w:r>
            <w:proofErr w:type="gramEnd"/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воспитание.</w:t>
            </w:r>
          </w:p>
        </w:tc>
      </w:tr>
      <w:tr w:rsidR="00A06B5C" w:rsidRPr="005A7FDD" w:rsidTr="00C660D8">
        <w:trPr>
          <w:trHeight w:val="336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выборов в органы ученическогосамоуправления образовательного учреждения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До 30.09.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Учебное здание 1 Ккорпус 1 </w:t>
            </w:r>
          </w:p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Обухова Т.В.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A06B5C" w:rsidRPr="005A7FDD" w:rsidTr="00C660D8">
        <w:trPr>
          <w:trHeight w:val="1076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«Лидер» в городском форуме ученического актива МСО города Ярославля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26.09.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МОУ ДО КОЦ «Лад»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Обухова Т.В.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Экологическое воспитание.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Творческое развитие личности.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4.1. Спортивно-техническое творчество.</w:t>
            </w:r>
          </w:p>
        </w:tc>
      </w:tr>
      <w:tr w:rsidR="00A06B5C" w:rsidRPr="005A7FDD" w:rsidTr="00C660D8">
        <w:trPr>
          <w:trHeight w:val="557"/>
        </w:trPr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кружка «Дельфин» к участию в межрегиональных соревнованиях по судомодельному спорту на Кубок </w:t>
            </w: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«Золотое кольцо России»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30.09.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Учебное здание 1 Корпус 1</w:t>
            </w:r>
          </w:p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Мезинов Ю.Н.</w:t>
            </w:r>
          </w:p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4.2. Сценическое творчество.</w:t>
            </w:r>
          </w:p>
        </w:tc>
      </w:tr>
      <w:tr w:rsidR="00A06B5C" w:rsidRPr="005A7FDD" w:rsidTr="00C660D8">
        <w:trPr>
          <w:trHeight w:val="1030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«Брейк» в городском семейном празднике «Еще один день лета».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08.09.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Детская железная дорога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Е.В.,</w:t>
            </w:r>
          </w:p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4.3.  Декоративно-прикладное творчество.</w:t>
            </w:r>
          </w:p>
        </w:tc>
      </w:tr>
      <w:tr w:rsidR="00A06B5C" w:rsidRPr="005A7FDD" w:rsidTr="00C660D8">
        <w:trPr>
          <w:trHeight w:val="1554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6B5C" w:rsidRPr="005A7FDD" w:rsidRDefault="00A06B5C" w:rsidP="00C66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  <w:p w:rsidR="00A06B5C" w:rsidRPr="005A7FDD" w:rsidRDefault="00A06B5C" w:rsidP="00C660D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06B5C" w:rsidRPr="005A7FDD" w:rsidRDefault="00A06B5C" w:rsidP="00C660D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внутренних выставок декоративно-прикладного творчества.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15.09.-30.09.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Учебное здание №2 </w:t>
            </w:r>
          </w:p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№2</w:t>
            </w:r>
          </w:p>
          <w:p w:rsidR="00A06B5C" w:rsidRPr="005A7FDD" w:rsidRDefault="00A06B5C" w:rsidP="00C660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Холл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ПДО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  <w:bookmarkEnd w:id="0"/>
          </w:p>
        </w:tc>
      </w:tr>
      <w:tr w:rsidR="00A06B5C" w:rsidRPr="005A7FDD" w:rsidTr="00C660D8">
        <w:trPr>
          <w:trHeight w:val="1129"/>
        </w:trPr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участию и участие обучающихся объединений Центра в городской акции «Открытка Учителю»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15.09.-05.10.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A06B5C" w:rsidRPr="005A7FDD" w:rsidTr="00C660D8">
        <w:tc>
          <w:tcPr>
            <w:tcW w:w="16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4.4. Массовые досуговые мероприятия для детей.</w:t>
            </w:r>
          </w:p>
        </w:tc>
      </w:tr>
      <w:tr w:rsidR="00A06B5C" w:rsidRPr="005A7FDD" w:rsidTr="00C660D8">
        <w:trPr>
          <w:trHeight w:val="2562"/>
        </w:trPr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профилактических бесед по пожарной и террористической безопасности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«Дорогами безопасности»</w:t>
            </w:r>
          </w:p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09.09.-13.09.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(график прилагается)</w:t>
            </w:r>
          </w:p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Учебное здание №1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22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Е.В</w:t>
            </w:r>
          </w:p>
        </w:tc>
      </w:tr>
      <w:tr w:rsidR="00A06B5C" w:rsidRPr="005A7FDD" w:rsidTr="00C660D8">
        <w:trPr>
          <w:trHeight w:val="950"/>
        </w:trPr>
        <w:tc>
          <w:tcPr>
            <w:tcW w:w="2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бесед по дорожной безопасности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«Зеленый глаз»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16.09-20.09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(график прилагается)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Коллективы Центра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22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Рощина Л.Е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5C" w:rsidRPr="005A7FDD" w:rsidTr="00C660D8">
        <w:trPr>
          <w:trHeight w:val="1412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Б) Районный уровень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танцевальной развлекательной программа (День открытых дверей)</w:t>
            </w:r>
          </w:p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«Детская страна «Витязь»»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</w:p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18»</w:t>
            </w:r>
          </w:p>
          <w:p w:rsidR="00A06B5C" w:rsidRPr="005A7FDD" w:rsidRDefault="00A06B5C" w:rsidP="00C660D8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  <w:p w:rsidR="00A06B5C" w:rsidRPr="005A7FDD" w:rsidRDefault="00A06B5C" w:rsidP="00C660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A06B5C" w:rsidRPr="005A7FDD" w:rsidRDefault="00A06B5C" w:rsidP="00C660D8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5C" w:rsidRPr="005A7FDD" w:rsidTr="00C660D8">
        <w:trPr>
          <w:trHeight w:val="845"/>
        </w:trPr>
        <w:tc>
          <w:tcPr>
            <w:tcW w:w="20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Городской социально- творческой акции, посвященной Дню солидарности в борьбе с терроризмом,</w:t>
            </w:r>
          </w:p>
          <w:p w:rsidR="00A06B5C" w:rsidRPr="005A7FDD" w:rsidRDefault="00A06B5C" w:rsidP="00C660D8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 «Нарисуем Мир»</w:t>
            </w:r>
          </w:p>
          <w:p w:rsidR="00A06B5C" w:rsidRPr="005A7FDD" w:rsidRDefault="00A06B5C" w:rsidP="00C660D8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03.09.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12.00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Колесо обозрения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Сатарова  Н. Н.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Пронина А. Р.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Белугина М. С.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образования: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Дзюба Е. Г.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Кочнов А. </w:t>
            </w:r>
            <w:proofErr w:type="gramStart"/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Юдина С. А.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Рулева С. </w:t>
            </w:r>
            <w:proofErr w:type="gramStart"/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A06B5C" w:rsidRPr="005A7FDD" w:rsidTr="00C660D8">
        <w:trPr>
          <w:trHeight w:val="930"/>
        </w:trPr>
        <w:tc>
          <w:tcPr>
            <w:tcW w:w="2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городской акции «Открытка учителю»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09.09.- 05.10.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 xml:space="preserve">Уличные </w:t>
            </w:r>
            <w:r w:rsidRPr="005A7F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площадки Дзержинского района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Рощина Л. Е.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  <w:p w:rsidR="00A06B5C" w:rsidRPr="005A7FDD" w:rsidRDefault="00A06B5C" w:rsidP="00C660D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A06B5C" w:rsidRPr="005A7FDD" w:rsidTr="00C660D8">
        <w:trPr>
          <w:trHeight w:val="1477"/>
        </w:trPr>
        <w:tc>
          <w:tcPr>
            <w:tcW w:w="2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C" w:rsidRPr="005A7FDD" w:rsidRDefault="00A06B5C" w:rsidP="00C6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открытого интернет - конкурса «Мы за МИР»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13.09.- 23.09.</w:t>
            </w:r>
          </w:p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Открытая группа МОУ ДО ЦДТ «Витязь»  в социальной сети «ВКонтакте»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5C" w:rsidRPr="005A7FDD" w:rsidRDefault="00A06B5C" w:rsidP="00C660D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7FDD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</w:tbl>
    <w:p w:rsidR="00A06B5C" w:rsidRPr="005A7FDD" w:rsidRDefault="00A06B5C" w:rsidP="00A06B5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06B5C" w:rsidRPr="005A7FDD" w:rsidRDefault="00A06B5C" w:rsidP="00A06B5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06B5C" w:rsidRDefault="00A06B5C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093AFD" w:rsidRPr="00093AFD" w:rsidRDefault="00093AFD" w:rsidP="00093AFD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93AFD">
        <w:rPr>
          <w:rFonts w:ascii="Times New Roman" w:hAnsi="Times New Roman" w:cs="Times New Roman"/>
          <w:b/>
          <w:sz w:val="26"/>
          <w:szCs w:val="26"/>
        </w:rPr>
        <w:lastRenderedPageBreak/>
        <w:t>Раздел № 3.</w:t>
      </w:r>
    </w:p>
    <w:p w:rsidR="00093AFD" w:rsidRPr="00093AFD" w:rsidRDefault="00093AFD" w:rsidP="00093AFD">
      <w:pPr>
        <w:spacing w:after="0"/>
        <w:ind w:left="3114" w:firstLine="1134"/>
        <w:rPr>
          <w:rFonts w:ascii="Times New Roman" w:hAnsi="Times New Roman" w:cs="Times New Roman"/>
          <w:b/>
          <w:sz w:val="26"/>
          <w:szCs w:val="26"/>
        </w:rPr>
      </w:pPr>
      <w:r w:rsidRPr="00093AFD">
        <w:rPr>
          <w:rFonts w:ascii="Times New Roman" w:hAnsi="Times New Roman" w:cs="Times New Roman"/>
          <w:b/>
          <w:sz w:val="26"/>
          <w:szCs w:val="26"/>
        </w:rPr>
        <w:t xml:space="preserve">         План  административной  работы.</w:t>
      </w:r>
    </w:p>
    <w:p w:rsidR="00093AFD" w:rsidRPr="00093AFD" w:rsidRDefault="00093AFD" w:rsidP="00093AFD">
      <w:pPr>
        <w:spacing w:after="0"/>
        <w:ind w:left="3114" w:firstLine="113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81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7767"/>
        <w:gridCol w:w="2410"/>
        <w:gridCol w:w="142"/>
        <w:gridCol w:w="2268"/>
        <w:gridCol w:w="2551"/>
        <w:gridCol w:w="2381"/>
      </w:tblGrid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34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. Совещания, семинары, работа творческих групп.</w:t>
            </w:r>
          </w:p>
        </w:tc>
      </w:tr>
      <w:tr w:rsidR="00093AFD" w:rsidRPr="00093AFD" w:rsidTr="00C660D8">
        <w:trPr>
          <w:gridAfter w:val="1"/>
          <w:wAfter w:w="2381" w:type="dxa"/>
          <w:trHeight w:val="330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УДО «Организация работы в новом учебном году»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93AFD" w:rsidRPr="00093AFD" w:rsidRDefault="00093AFD" w:rsidP="00093AFD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25.09., 10.00, МОУ </w:t>
            </w:r>
            <w:proofErr w:type="gramStart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Дворец</w:t>
            </w:r>
            <w:proofErr w:type="gramEnd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 пионеров»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333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26.09., 10.00, МОУ ДО ЦДТ «Витязь»,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Проведение административных совещаний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еженедельно, 10.00,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каб.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093AFD" w:rsidRPr="00093AFD" w:rsidTr="00C660D8">
        <w:trPr>
          <w:gridAfter w:val="1"/>
          <w:wAfter w:w="2381" w:type="dxa"/>
          <w:trHeight w:val="136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. Инновационная деятельность.</w:t>
            </w:r>
          </w:p>
        </w:tc>
      </w:tr>
      <w:tr w:rsidR="00093AFD" w:rsidRPr="00093AFD" w:rsidTr="00C660D8">
        <w:trPr>
          <w:gridAfter w:val="1"/>
          <w:wAfter w:w="2381" w:type="dxa"/>
          <w:trHeight w:val="841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конкурсе профессионального мастерства педагогических работников «Сердце отдаю детям»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20.09. -размещение материалов на сайте конкурса</w:t>
            </w:r>
          </w:p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25, 26.09 – тестирование, ГАУ ЯО ДПО «ИРО»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МИП «</w:t>
            </w:r>
            <w:proofErr w:type="gramStart"/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 – педагогическое</w:t>
            </w:r>
            <w:proofErr w:type="gramEnd"/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сопровождение для детей, находящихся на длительном лечении»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работе РИП «Создание муниципльной модели внедрения восстановительных технологий в воспитательную деятельность </w:t>
            </w: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образовательных организаций на период 2018-2020 гг. 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дополнительно, ГЦППМСП, ул. Б. </w:t>
            </w:r>
            <w:r w:rsidRPr="00093AF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Октябрьская, д.122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  <w:trHeight w:val="407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МСП «Организация инклюзивного образования»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МОУ ГЦРО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РИП «Мультикультурность. Компетенции современного человека»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ГАУ ЯО ДПО ИРО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Организационно – административная, отчетная деятельность, работа с документами. </w:t>
            </w:r>
          </w:p>
        </w:tc>
      </w:tr>
      <w:tr w:rsidR="00093AFD" w:rsidRPr="00093AFD" w:rsidTr="00C660D8">
        <w:trPr>
          <w:gridAfter w:val="1"/>
          <w:wAfter w:w="2381" w:type="dxa"/>
          <w:trHeight w:val="37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Сдача в  департамент образования мэрии </w:t>
            </w:r>
            <w:proofErr w:type="gramStart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. Ярославля отчетов: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мэрии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отчета «Предоставление услуг в электронном виде»;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093AFD" w:rsidRPr="00093AFD" w:rsidTr="00C660D8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информации о результативности учреждения за 3 квартал 2019 года;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20.09., ДО мэрии города Ярославля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093AFD" w:rsidRPr="00093AFD" w:rsidTr="00C660D8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информации о наличии мест для обучения несовершеннолетних, состоящих на учете и  направленных  КДНиЗП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20.09., ДО мэрии города Ярославля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приказов по основной и личной деятельности, по охране труда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информации на официальном сайте учреждения, размещение новостей, работа в программе АСИОУ.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Кочнов А.А.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Корректировка расписания занятий педагогов с детьми, учебных планов по бюджетной и внебюджетной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27.09.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Выдача справок, подтверждающих   обучение детей в МОУ ДО ЦДТ «Витязь»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 течение месяца, по запросу родителей 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Корректировка дополнительных общеобразовательных программ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27.09., по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Занесение сведений об обучающихся в программу АСИОУ, сайт ПФДО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Исполнение мероприятий по выдаче и активации сертификатов на обучение в 2019/2020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 запросу родителей, 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Анализ работы за 3 квартал 2019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20.09.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Подача заявки на проведение лагеря с дневной формой пребывания детей в  период осенних школьных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093AFD" w:rsidRPr="00093AFD" w:rsidTr="00C660D8">
        <w:trPr>
          <w:gridAfter w:val="1"/>
          <w:wAfter w:w="2381" w:type="dxa"/>
          <w:trHeight w:val="273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IV.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Контрольная деятельность.</w:t>
            </w:r>
          </w:p>
        </w:tc>
      </w:tr>
      <w:tr w:rsidR="00093AFD" w:rsidRPr="00093AFD" w:rsidTr="00C660D8">
        <w:trPr>
          <w:gridAfter w:val="1"/>
          <w:wAfter w:w="2381" w:type="dxa"/>
          <w:trHeight w:val="9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контрольных мероприятий  в соответствии с планом контрольной деятельности МОУ ДО ЦДТ «Витязь»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093AFD" w:rsidRPr="00093AFD" w:rsidTr="00C660D8">
        <w:trPr>
          <w:trHeight w:val="5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контингента обучающихся в  2019/2020 учебном году – посещение занятий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 расписанию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. Аттестация педагогических кадров.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Подготовка  педагогов к процедуре аттестации: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на соответствие занимаемой должности (подтверждение)– Готиной С.В.,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на первую квалификационную категорию – Кокиной Н.В. (впервые);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Вербицкой И.В.,Проворовой Е.В., Хрящевой О.Ю. (подтверждение);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- на высшую квалификационную категорию – Прониной Н.Р.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Готина С.В.,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Вербицкая И.В.,Проворова Е.В.,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 Кокина Н.В.;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093AFD" w:rsidRPr="00093AFD" w:rsidTr="00C660D8">
        <w:trPr>
          <w:gridAfter w:val="1"/>
          <w:wAfter w:w="2381" w:type="dxa"/>
          <w:trHeight w:val="5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КПК «Противодействие коррупции в государственных и муниципальных учреждениях»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093AFD" w:rsidRPr="00093AFD" w:rsidTr="00C660D8">
        <w:trPr>
          <w:gridAfter w:val="1"/>
          <w:wAfter w:w="2381" w:type="dxa"/>
          <w:trHeight w:val="27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. Финансовая деятельность.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заработной платы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Информация о кредиторской задолженности по коммунальным платежам по состоянию на 01.09.2019г.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Сведения о просроченной кредиторской задолженности по состоянию на 01.08.2019г.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ind w:left="-960" w:firstLine="96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10.09.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89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отчетов: 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П-4 «Сведения о численности и заработной плате работников»;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П-2 (</w:t>
            </w:r>
            <w:proofErr w:type="gramStart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краткая</w:t>
            </w:r>
            <w:proofErr w:type="gramEnd"/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) «Сведения об инвестициях в основной капитал»;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  <w:trHeight w:val="60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 статистического отчета о контингенте детей и сотрудников учреждения;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-отчет за квартал в ИФНС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15.09.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Административно – хозяйственная работа. 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списка сотрудников для прохождения медицинского обследования  в октябре, оформление заявки.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15.09.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VIII.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закупки.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по ремонтным работам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канцелярских и хозяйственных товаров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отчета об объеме закупок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IX. </w:t>
            </w:r>
            <w:r w:rsidRPr="00093AFD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Обращение граждан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директором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2,4 среда месяца,</w:t>
            </w:r>
          </w:p>
          <w:p w:rsidR="00093AFD" w:rsidRPr="00093AFD" w:rsidRDefault="00093AFD" w:rsidP="00093AFD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093AFD" w:rsidRPr="00093AFD" w:rsidTr="00C660D8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заместителем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3AFD" w:rsidRPr="00093AFD" w:rsidRDefault="00093AFD" w:rsidP="00093AFD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1, 3 вторник месяца,</w:t>
            </w:r>
          </w:p>
          <w:p w:rsidR="00093AFD" w:rsidRPr="00093AFD" w:rsidRDefault="00093AFD" w:rsidP="00093AFD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eastAsia="Calibri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D" w:rsidRPr="00093AFD" w:rsidRDefault="00093AFD" w:rsidP="00093A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AFD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</w:tbl>
    <w:p w:rsidR="00093AFD" w:rsidRDefault="00093AFD" w:rsidP="00093AFD">
      <w:pPr>
        <w:spacing w:after="0"/>
      </w:pPr>
    </w:p>
    <w:p w:rsidR="00093AFD" w:rsidRDefault="00093AFD" w:rsidP="00093AFD"/>
    <w:p w:rsidR="00093AFD" w:rsidRPr="005A7FDD" w:rsidRDefault="00093AFD" w:rsidP="00A06B5C">
      <w:pPr>
        <w:rPr>
          <w:rFonts w:ascii="Times New Roman" w:hAnsi="Times New Roman" w:cs="Times New Roman"/>
          <w:sz w:val="26"/>
          <w:szCs w:val="26"/>
        </w:rPr>
      </w:pPr>
    </w:p>
    <w:p w:rsidR="00A06B5C" w:rsidRPr="004D370B" w:rsidRDefault="00A06B5C" w:rsidP="00B80629">
      <w:pPr>
        <w:pStyle w:val="p1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</w:p>
    <w:p w:rsidR="00CE0CFF" w:rsidRDefault="00CE0CFF"/>
    <w:sectPr w:rsidR="00CE0CFF" w:rsidSect="00B80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629"/>
    <w:rsid w:val="00093AFD"/>
    <w:rsid w:val="000C305F"/>
    <w:rsid w:val="001C70FE"/>
    <w:rsid w:val="008532AA"/>
    <w:rsid w:val="00A06B5C"/>
    <w:rsid w:val="00B80629"/>
    <w:rsid w:val="00CE0CFF"/>
    <w:rsid w:val="00D0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0629"/>
  </w:style>
  <w:style w:type="paragraph" w:styleId="a3">
    <w:name w:val="Body Text"/>
    <w:basedOn w:val="a"/>
    <w:link w:val="a4"/>
    <w:rsid w:val="00A06B5C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06B5C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2019-11-14T11:31:00Z</dcterms:created>
  <dcterms:modified xsi:type="dcterms:W3CDTF">2019-11-14T12:35:00Z</dcterms:modified>
</cp:coreProperties>
</file>