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1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 w:rsidRPr="00D826E3">
        <w:rPr>
          <w:b/>
          <w:bCs/>
          <w:sz w:val="28"/>
          <w:szCs w:val="28"/>
        </w:rPr>
        <w:t>Аналитическая справка</w:t>
      </w:r>
      <w:r>
        <w:rPr>
          <w:b/>
          <w:bCs/>
          <w:sz w:val="28"/>
          <w:szCs w:val="28"/>
        </w:rPr>
        <w:t xml:space="preserve"> МОУ ДО ЦДТ «Витязь»</w:t>
      </w:r>
    </w:p>
    <w:p w:rsidR="008B7F31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 w:rsidRPr="00D826E3">
        <w:rPr>
          <w:b/>
          <w:bCs/>
          <w:sz w:val="28"/>
          <w:szCs w:val="28"/>
        </w:rPr>
        <w:t>к отчету «Показатели деятельности организации дополнительного образования, подлежащей самообследованию»</w:t>
      </w:r>
    </w:p>
    <w:p w:rsidR="008B7F31" w:rsidRPr="00D826E3" w:rsidRDefault="008B7F31" w:rsidP="008B7F3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DA2E6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DA2E6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  <w:r w:rsidRPr="00D826E3">
        <w:rPr>
          <w:b/>
          <w:bCs/>
          <w:sz w:val="28"/>
          <w:szCs w:val="28"/>
        </w:rPr>
        <w:t>.</w:t>
      </w:r>
    </w:p>
    <w:p w:rsidR="008B7F31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</w:p>
    <w:p w:rsidR="008B7F31" w:rsidRDefault="008B7F31" w:rsidP="008B7F31">
      <w:pPr>
        <w:pStyle w:val="a3"/>
        <w:widowControl w:val="0"/>
        <w:numPr>
          <w:ilvl w:val="0"/>
          <w:numId w:val="4"/>
        </w:numPr>
        <w:rPr>
          <w:b/>
          <w:bCs/>
          <w:sz w:val="28"/>
          <w:szCs w:val="28"/>
        </w:rPr>
      </w:pPr>
      <w:r w:rsidRPr="00D826E3">
        <w:rPr>
          <w:b/>
          <w:bCs/>
          <w:sz w:val="28"/>
          <w:szCs w:val="28"/>
        </w:rPr>
        <w:t>Образовательная деятельность.</w:t>
      </w:r>
    </w:p>
    <w:p w:rsidR="008B7F31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  <w:r w:rsidRPr="0090591F">
        <w:rPr>
          <w:bCs/>
          <w:sz w:val="28"/>
          <w:szCs w:val="28"/>
          <w:highlight w:val="yellow"/>
        </w:rPr>
        <w:t>К пунктам  1.1-1.4.</w:t>
      </w:r>
    </w:p>
    <w:p w:rsidR="008B7F31" w:rsidRPr="0090591F" w:rsidRDefault="008B7F31" w:rsidP="008B7F31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Образовательное пространство учреждения  выстраивается в соответствии с запросами основных потребителей образовательных услуг. Удовлетворенность потребителей образовательных услуг составляет 9</w:t>
      </w:r>
      <w:r w:rsidR="00DA2E6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%. </w:t>
      </w:r>
    </w:p>
    <w:p w:rsidR="008B7F31" w:rsidRPr="008E630E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МОУ ДО ЦДТ «Витязь» работает с  8.00 ч. до 21.00 ч. ежедневно в течение всего календарного года. Учебный год начинается не позднее 15 сентября и заканчивается, как правило, </w:t>
      </w:r>
      <w:r w:rsidR="00DA2E62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мая. </w:t>
      </w:r>
      <w:proofErr w:type="gramStart"/>
      <w:r>
        <w:rPr>
          <w:bCs/>
          <w:sz w:val="28"/>
          <w:szCs w:val="28"/>
        </w:rPr>
        <w:t xml:space="preserve">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 </w:t>
      </w:r>
      <w:proofErr w:type="gramEnd"/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Состав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учреждения стабилен</w:t>
      </w:r>
      <w:r>
        <w:rPr>
          <w:color w:val="000000"/>
          <w:spacing w:val="1"/>
          <w:sz w:val="28"/>
          <w:szCs w:val="28"/>
        </w:rPr>
        <w:t xml:space="preserve">. Желающих заниматься   становится с каждым годом все </w:t>
      </w:r>
      <w:r>
        <w:rPr>
          <w:color w:val="000000"/>
          <w:spacing w:val="-5"/>
          <w:sz w:val="28"/>
          <w:szCs w:val="28"/>
        </w:rPr>
        <w:t xml:space="preserve">больше, </w:t>
      </w:r>
      <w:r>
        <w:rPr>
          <w:bCs/>
          <w:sz w:val="28"/>
          <w:szCs w:val="28"/>
        </w:rPr>
        <w:t>что свидетельствует о востребованности образовательных услуг учреждения.</w:t>
      </w:r>
    </w:p>
    <w:p w:rsidR="008B7F31" w:rsidRPr="007F5241" w:rsidRDefault="008B7F31" w:rsidP="008B7F31">
      <w:pPr>
        <w:widowControl w:val="0"/>
        <w:rPr>
          <w:color w:val="000000"/>
          <w:spacing w:val="-1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417"/>
        <w:gridCol w:w="1418"/>
        <w:gridCol w:w="1417"/>
        <w:gridCol w:w="1418"/>
        <w:gridCol w:w="1417"/>
      </w:tblGrid>
      <w:tr w:rsidR="00DA2E62" w:rsidRPr="00563141" w:rsidTr="00DA2E62">
        <w:trPr>
          <w:trHeight w:hRule="exact" w:val="3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63141">
              <w:rPr>
                <w:color w:val="000000"/>
                <w:spacing w:val="-3"/>
                <w:sz w:val="28"/>
                <w:szCs w:val="28"/>
              </w:rPr>
              <w:t>Учебный год</w:t>
            </w:r>
            <w:r w:rsidRPr="00563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2012/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631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631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Pr="00563141" w:rsidRDefault="00DA2E62" w:rsidP="004532B1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631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Pr="00563141" w:rsidRDefault="00DA2E62" w:rsidP="00DA2E62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631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Pr="00563141" w:rsidRDefault="00DA2E62" w:rsidP="00DA2E62">
            <w:pPr>
              <w:rPr>
                <w:sz w:val="28"/>
                <w:szCs w:val="28"/>
              </w:rPr>
            </w:pPr>
            <w:r w:rsidRPr="005631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631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563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A2E62" w:rsidRPr="00563141" w:rsidTr="00DA2E62">
        <w:trPr>
          <w:trHeight w:hRule="exact" w:val="6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Default="00DA2E62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 xml:space="preserve">Количество  </w:t>
            </w:r>
          </w:p>
          <w:p w:rsidR="00DA2E62" w:rsidRPr="00563141" w:rsidRDefault="00DA2E62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>обучающихся</w:t>
            </w:r>
          </w:p>
          <w:p w:rsidR="00DA2E62" w:rsidRPr="00563141" w:rsidRDefault="00DA2E62" w:rsidP="004532B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DA2E62" w:rsidRPr="00563141" w:rsidRDefault="00DA2E62" w:rsidP="004532B1">
            <w:pPr>
              <w:shd w:val="clear" w:color="auto" w:fill="FFFFFF"/>
              <w:rPr>
                <w:sz w:val="28"/>
                <w:szCs w:val="28"/>
              </w:rPr>
            </w:pPr>
            <w:r w:rsidRPr="00563141">
              <w:rPr>
                <w:color w:val="000000"/>
                <w:spacing w:val="-2"/>
                <w:sz w:val="28"/>
                <w:szCs w:val="28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rPr>
                <w:b/>
                <w:sz w:val="28"/>
                <w:szCs w:val="28"/>
              </w:rPr>
            </w:pPr>
            <w:r w:rsidRPr="00563141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62" w:rsidRPr="00563141" w:rsidRDefault="00DA2E62" w:rsidP="004532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Pr="00563141" w:rsidRDefault="00DA2E62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Default="00DA2E62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E62" w:rsidRDefault="00DA2E62" w:rsidP="004532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1907</w:t>
            </w:r>
          </w:p>
        </w:tc>
      </w:tr>
    </w:tbl>
    <w:p w:rsidR="008B7F31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B7F31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Детей дошкольного возраста (</w:t>
      </w:r>
      <w:r w:rsidR="00913B55">
        <w:rPr>
          <w:color w:val="000000"/>
          <w:sz w:val="28"/>
          <w:szCs w:val="28"/>
        </w:rPr>
        <w:t>до 5</w:t>
      </w:r>
      <w:r>
        <w:rPr>
          <w:color w:val="000000"/>
          <w:sz w:val="28"/>
          <w:szCs w:val="28"/>
        </w:rPr>
        <w:t xml:space="preserve"> лет) – </w:t>
      </w:r>
      <w:r w:rsidR="00913B55">
        <w:rPr>
          <w:color w:val="000000"/>
          <w:sz w:val="28"/>
          <w:szCs w:val="28"/>
        </w:rPr>
        <w:t>156</w:t>
      </w:r>
      <w:r w:rsidRPr="00913B55">
        <w:rPr>
          <w:color w:val="000000"/>
          <w:sz w:val="28"/>
          <w:szCs w:val="28"/>
        </w:rPr>
        <w:t>.</w:t>
      </w:r>
    </w:p>
    <w:p w:rsidR="00913B55" w:rsidRPr="00913B55" w:rsidRDefault="00913B55" w:rsidP="00913B5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Детей в возрасте от 5 до 9 лет – 932</w:t>
      </w:r>
      <w:r w:rsidRPr="00913B55">
        <w:rPr>
          <w:color w:val="000000"/>
          <w:sz w:val="28"/>
          <w:szCs w:val="28"/>
        </w:rPr>
        <w:t>.</w:t>
      </w:r>
    </w:p>
    <w:p w:rsidR="00913B55" w:rsidRDefault="00913B55" w:rsidP="00913B5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Детей в возрасте от 10 до 14 лет – 521</w:t>
      </w:r>
      <w:r w:rsidRPr="00913B55">
        <w:rPr>
          <w:color w:val="000000"/>
          <w:sz w:val="28"/>
          <w:szCs w:val="28"/>
        </w:rPr>
        <w:t>.</w:t>
      </w:r>
    </w:p>
    <w:p w:rsidR="00913B55" w:rsidRPr="00913B55" w:rsidRDefault="00913B55" w:rsidP="00913B5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Детей в возрасте от </w:t>
      </w:r>
      <w:r w:rsidR="00D513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до </w:t>
      </w:r>
      <w:r w:rsidR="00D51383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лет – </w:t>
      </w:r>
      <w:r w:rsidR="00D51383">
        <w:rPr>
          <w:color w:val="000000"/>
          <w:sz w:val="28"/>
          <w:szCs w:val="28"/>
        </w:rPr>
        <w:t>74</w:t>
      </w:r>
      <w:r w:rsidRPr="00913B55">
        <w:rPr>
          <w:color w:val="000000"/>
          <w:sz w:val="28"/>
          <w:szCs w:val="28"/>
        </w:rPr>
        <w:t>.</w:t>
      </w:r>
    </w:p>
    <w:p w:rsidR="00913B55" w:rsidRPr="00913B55" w:rsidRDefault="00913B55" w:rsidP="00913B5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Детей в возрасте от </w:t>
      </w:r>
      <w:r w:rsidR="00D51383">
        <w:rPr>
          <w:color w:val="000000"/>
          <w:sz w:val="28"/>
          <w:szCs w:val="28"/>
        </w:rPr>
        <w:t>18 лет и старше</w:t>
      </w:r>
      <w:r>
        <w:rPr>
          <w:color w:val="000000"/>
          <w:sz w:val="28"/>
          <w:szCs w:val="28"/>
        </w:rPr>
        <w:t xml:space="preserve"> – 9</w:t>
      </w:r>
      <w:r w:rsidRPr="00913B55">
        <w:rPr>
          <w:color w:val="000000"/>
          <w:sz w:val="28"/>
          <w:szCs w:val="28"/>
        </w:rPr>
        <w:t>.</w:t>
      </w:r>
    </w:p>
    <w:p w:rsidR="008B7F31" w:rsidRPr="00913B55" w:rsidRDefault="00913B55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B7F31">
        <w:rPr>
          <w:color w:val="000000"/>
          <w:sz w:val="28"/>
          <w:szCs w:val="28"/>
        </w:rPr>
        <w:t xml:space="preserve"> Отсев детей в процессе обучения незначителен. В </w:t>
      </w:r>
      <w:r w:rsidR="008B7F31">
        <w:rPr>
          <w:color w:val="000000"/>
          <w:spacing w:val="-1"/>
          <w:sz w:val="28"/>
          <w:szCs w:val="28"/>
        </w:rPr>
        <w:t xml:space="preserve">среднем за учебный год по различным причинам выбывает 15-20 детей, что </w:t>
      </w:r>
      <w:r w:rsidR="008B7F31">
        <w:rPr>
          <w:color w:val="000000"/>
          <w:spacing w:val="-2"/>
          <w:sz w:val="28"/>
          <w:szCs w:val="28"/>
        </w:rPr>
        <w:t xml:space="preserve">составляет менее 1% от общего количества обучающихся. </w:t>
      </w:r>
      <w:r w:rsidR="008B7F31" w:rsidRPr="00A51CA8">
        <w:rPr>
          <w:sz w:val="28"/>
          <w:szCs w:val="28"/>
        </w:rPr>
        <w:t>Численность</w:t>
      </w:r>
      <w:r w:rsidR="008B7F31">
        <w:rPr>
          <w:sz w:val="28"/>
          <w:szCs w:val="28"/>
        </w:rPr>
        <w:t xml:space="preserve"> первого, второго и последующих годов обучения оптимальна.</w:t>
      </w:r>
      <w:r w:rsidR="008B7F31">
        <w:rPr>
          <w:bCs/>
          <w:sz w:val="28"/>
          <w:szCs w:val="28"/>
        </w:rPr>
        <w:t xml:space="preserve">   В рамках реализации нового «Закона об образовании в Российской Федерации»  ставится задача увеличения контингента обучающихся. С этой целью в 201</w:t>
      </w:r>
      <w:r w:rsidR="00620911">
        <w:rPr>
          <w:bCs/>
          <w:sz w:val="28"/>
          <w:szCs w:val="28"/>
        </w:rPr>
        <w:t>7</w:t>
      </w:r>
      <w:r w:rsidR="008B7F31">
        <w:rPr>
          <w:bCs/>
          <w:sz w:val="28"/>
          <w:szCs w:val="28"/>
        </w:rPr>
        <w:t xml:space="preserve"> году открыты новые  объединения: </w:t>
      </w:r>
      <w:r w:rsidR="00620911">
        <w:rPr>
          <w:bCs/>
          <w:sz w:val="28"/>
          <w:szCs w:val="28"/>
        </w:rPr>
        <w:t xml:space="preserve">кружки: </w:t>
      </w:r>
      <w:r w:rsidR="008B7F31">
        <w:rPr>
          <w:bCs/>
          <w:sz w:val="28"/>
          <w:szCs w:val="28"/>
        </w:rPr>
        <w:t>«</w:t>
      </w:r>
      <w:r w:rsidR="00620911">
        <w:rPr>
          <w:bCs/>
          <w:sz w:val="28"/>
          <w:szCs w:val="28"/>
        </w:rPr>
        <w:t>Шахматы</w:t>
      </w:r>
      <w:r w:rsidR="008B7F31">
        <w:rPr>
          <w:bCs/>
          <w:sz w:val="28"/>
          <w:szCs w:val="28"/>
        </w:rPr>
        <w:t>»,</w:t>
      </w:r>
      <w:r w:rsidR="00620911">
        <w:rPr>
          <w:bCs/>
          <w:sz w:val="28"/>
          <w:szCs w:val="28"/>
        </w:rPr>
        <w:t xml:space="preserve"> «Новая экология», «Лукошко» (плетение из бумажной лозы), «Лег</w:t>
      </w:r>
      <w:proofErr w:type="gramStart"/>
      <w:r w:rsidR="00620911">
        <w:rPr>
          <w:bCs/>
          <w:sz w:val="28"/>
          <w:szCs w:val="28"/>
        </w:rPr>
        <w:t>о-</w:t>
      </w:r>
      <w:proofErr w:type="gramEnd"/>
      <w:r w:rsidR="00620911">
        <w:rPr>
          <w:bCs/>
          <w:sz w:val="28"/>
          <w:szCs w:val="28"/>
        </w:rPr>
        <w:t xml:space="preserve"> конструирование», «ОФП с элементами кудо»,</w:t>
      </w:r>
      <w:r w:rsidR="008B7F31">
        <w:rPr>
          <w:bCs/>
          <w:sz w:val="28"/>
          <w:szCs w:val="28"/>
        </w:rPr>
        <w:t xml:space="preserve">  «Робототехника».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Деятельность в отчетный период представлена 4</w:t>
      </w:r>
      <w:r w:rsidRPr="00DE3284">
        <w:rPr>
          <w:bCs/>
          <w:sz w:val="28"/>
          <w:szCs w:val="28"/>
        </w:rPr>
        <w:t xml:space="preserve">5 дополнительными общеобразовательными программами </w:t>
      </w:r>
      <w:r>
        <w:rPr>
          <w:bCs/>
          <w:sz w:val="28"/>
          <w:szCs w:val="28"/>
        </w:rPr>
        <w:t xml:space="preserve">преимущественно для детей 5-18 лет по  </w:t>
      </w:r>
      <w:r w:rsidR="00D24D5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направленностям: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физкультурно-</w:t>
      </w:r>
      <w:r w:rsidR="002746C2">
        <w:rPr>
          <w:bCs/>
          <w:sz w:val="28"/>
          <w:szCs w:val="28"/>
        </w:rPr>
        <w:t>оздоровитель</w:t>
      </w:r>
      <w:r>
        <w:rPr>
          <w:bCs/>
          <w:sz w:val="28"/>
          <w:szCs w:val="28"/>
        </w:rPr>
        <w:t>ной;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социально-педагогической;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спортивно-технической;</w:t>
      </w:r>
    </w:p>
    <w:p w:rsidR="00D24D51" w:rsidRDefault="00D24D5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технической;</w:t>
      </w:r>
    </w:p>
    <w:p w:rsidR="008B7F31" w:rsidRDefault="008B7F31" w:rsidP="008B7F31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естественнонаучной.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Полнота реализации дополнительных образовательных программ составляет в среднем по годам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4840"/>
      </w:tblGrid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выполнения программы</w:t>
            </w:r>
          </w:p>
        </w:tc>
      </w:tr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DE3284" w:rsidRDefault="008B7F31" w:rsidP="004532B1">
            <w:pPr>
              <w:widowControl w:val="0"/>
              <w:tabs>
                <w:tab w:val="left" w:pos="720"/>
              </w:tabs>
              <w:ind w:left="108"/>
              <w:jc w:val="center"/>
              <w:rPr>
                <w:sz w:val="28"/>
                <w:szCs w:val="28"/>
                <w:highlight w:val="yellow"/>
              </w:rPr>
            </w:pP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DE3284" w:rsidRDefault="008B7F31" w:rsidP="004532B1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DE328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DE3284">
              <w:rPr>
                <w:sz w:val="28"/>
                <w:szCs w:val="28"/>
              </w:rPr>
              <w:t xml:space="preserve"> 98 %</w:t>
            </w:r>
          </w:p>
        </w:tc>
      </w:tr>
      <w:tr w:rsidR="008B7F31" w:rsidTr="004532B1">
        <w:trPr>
          <w:trHeight w:val="33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8B7F3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94E2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94E21" w:rsidTr="004532B1">
        <w:trPr>
          <w:trHeight w:val="355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394E2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32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21" w:rsidRDefault="00394E2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</w:tbl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Задача по реализации образовательных  программ в соответствии  с показателями и критериями качества оказания муниципальной услуги выполнена.         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возраста.  Более 300 детей дошкольного возраста обучается по общеобразовательным программам художественной и социально - педагогической направленностей. Если в прошлом году они посещали занятия по </w:t>
      </w:r>
      <w:r w:rsidR="002226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-ти программам («Развитие познавательной деятельности», «Современный танец», «Эстрадный танец», «Бумагопластика», «Тестопластика»), то в 201</w:t>
      </w:r>
      <w:r w:rsidR="0022265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сфера реализации образовательных услуг для дошкольников расширена. Дети дошкольного возраста  занимаются также   в объединениях: студии современной песни «Ассорти», кружке «Юный художник», «Я расту», театральной студии «Апельсин» и иных кружках и секциях.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 инициативе педагогического коллектива, исходя из запросов родителей, в учреждении  открыта  Д</w:t>
      </w:r>
      <w:r w:rsidR="00222652">
        <w:rPr>
          <w:bCs/>
          <w:sz w:val="28"/>
          <w:szCs w:val="28"/>
        </w:rPr>
        <w:t xml:space="preserve">етская образовательная студия </w:t>
      </w:r>
      <w:r>
        <w:rPr>
          <w:bCs/>
          <w:sz w:val="28"/>
          <w:szCs w:val="28"/>
        </w:rPr>
        <w:t>«Ладошки»</w:t>
      </w:r>
      <w:r w:rsidR="00222652">
        <w:rPr>
          <w:bCs/>
          <w:sz w:val="28"/>
          <w:szCs w:val="28"/>
        </w:rPr>
        <w:t>, количество посетителей которой увеличивается с каждым годом</w:t>
      </w:r>
      <w:r>
        <w:rPr>
          <w:bCs/>
          <w:sz w:val="28"/>
          <w:szCs w:val="28"/>
        </w:rPr>
        <w:t>.</w:t>
      </w:r>
    </w:p>
    <w:p w:rsidR="008B7F31" w:rsidRPr="007D18E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Более активно</w:t>
      </w:r>
      <w:r w:rsidRPr="007D1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стали  взаимодействовать с педагогическим коллективом</w:t>
      </w:r>
      <w:r w:rsidRPr="007D1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общих родительских собраниях в 201</w:t>
      </w:r>
      <w:r w:rsidR="0022265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присутствовало более 1</w:t>
      </w:r>
      <w:r w:rsidR="002226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  родителей, - больше, чем в прошлом году, на 10 %. Более массовыми в течение последних 3 лет стали и родительские собрания в детских объединениях.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ind w:left="-171" w:firstLine="3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 на большинстве массовых мероприятий  присутствует около 65 % от общего количество родителей - потенциальных участников данного мероприятия, а на отдельных наиболее массовых мероприятиях (таких, как «Широкая масленица», Новогодние праздники, День открытых дверей) - присутствуют и являются участниками мероприятий - более 80 % родителей. Это на 5% больше, чем в прошлом году.</w:t>
      </w:r>
    </w:p>
    <w:p w:rsidR="00F02030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732E">
        <w:rPr>
          <w:bCs/>
          <w:sz w:val="28"/>
          <w:szCs w:val="28"/>
          <w:highlight w:val="yellow"/>
        </w:rPr>
        <w:t>К пункт</w:t>
      </w:r>
      <w:r>
        <w:rPr>
          <w:bCs/>
          <w:sz w:val="28"/>
          <w:szCs w:val="28"/>
          <w:highlight w:val="yellow"/>
        </w:rPr>
        <w:t>у</w:t>
      </w:r>
      <w:r w:rsidRPr="0004732E">
        <w:rPr>
          <w:bCs/>
          <w:sz w:val="28"/>
          <w:szCs w:val="28"/>
          <w:highlight w:val="yellow"/>
        </w:rPr>
        <w:t xml:space="preserve"> 1.5.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Выявление и развитие таланта у детей - одна из задач МОУ ДО  ЦДТ «Витязь».  Деятельность с детьми, имеющими признаки одаренности,  ведётся уже в течение нескольких лет.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 w:rsidRPr="00DC175F">
        <w:rPr>
          <w:bCs/>
          <w:color w:val="000000"/>
          <w:sz w:val="28"/>
          <w:szCs w:val="28"/>
        </w:rPr>
        <w:t>Цель работы с одаренными детьми:</w:t>
      </w:r>
      <w:r>
        <w:t xml:space="preserve"> </w:t>
      </w:r>
      <w:r>
        <w:rPr>
          <w:color w:val="000000"/>
          <w:sz w:val="28"/>
          <w:szCs w:val="28"/>
        </w:rPr>
        <w:t>создание оптимальных условий для развития и реализации потенциальных способностей одарённых детей.</w:t>
      </w:r>
    </w:p>
    <w:p w:rsidR="008B7F31" w:rsidRPr="00DC175F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  <w:sz w:val="28"/>
          <w:szCs w:val="28"/>
        </w:rPr>
        <w:t xml:space="preserve">    </w:t>
      </w:r>
      <w:r w:rsidRPr="00DC175F">
        <w:rPr>
          <w:bCs/>
          <w:color w:val="000000"/>
          <w:sz w:val="28"/>
          <w:szCs w:val="28"/>
        </w:rPr>
        <w:t xml:space="preserve">Основные направления работы с </w:t>
      </w:r>
      <w:r>
        <w:rPr>
          <w:bCs/>
          <w:color w:val="000000"/>
          <w:sz w:val="28"/>
          <w:szCs w:val="28"/>
        </w:rPr>
        <w:t xml:space="preserve">одаренными </w:t>
      </w:r>
      <w:r w:rsidRPr="00DC175F">
        <w:rPr>
          <w:bCs/>
          <w:color w:val="000000"/>
          <w:sz w:val="28"/>
          <w:szCs w:val="28"/>
        </w:rPr>
        <w:t>детьми: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диагностика;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психологическая поддержка одарённых детей;</w:t>
      </w:r>
    </w:p>
    <w:p w:rsidR="008B7F31" w:rsidRDefault="008B7F31" w:rsidP="008B7F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развитие следующих видов одарённости: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творческой</w:t>
      </w:r>
      <w:proofErr w:type="gramEnd"/>
      <w:r>
        <w:rPr>
          <w:color w:val="000000"/>
          <w:sz w:val="28"/>
          <w:szCs w:val="28"/>
        </w:rPr>
        <w:t xml:space="preserve"> (чаще нестандартные, непохожие на других дети);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двигательной</w:t>
      </w:r>
      <w:proofErr w:type="gramEnd"/>
      <w:r>
        <w:rPr>
          <w:color w:val="000000"/>
          <w:sz w:val="28"/>
          <w:szCs w:val="28"/>
        </w:rPr>
        <w:t xml:space="preserve"> (развито чувство ритма, добиваются успеха в спорте);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технической (конструктивной);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духовной (нравственной)</w:t>
      </w:r>
    </w:p>
    <w:p w:rsidR="008B7F31" w:rsidRDefault="008B7F31" w:rsidP="008B7F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создание условий для самореализации одарённых детей;</w:t>
      </w:r>
    </w:p>
    <w:p w:rsidR="008B7F31" w:rsidRDefault="008B7F31" w:rsidP="008B7F3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0F34">
        <w:rPr>
          <w:color w:val="000000"/>
          <w:sz w:val="28"/>
          <w:szCs w:val="28"/>
        </w:rPr>
        <w:t>профориентация.</w:t>
      </w:r>
    </w:p>
    <w:p w:rsidR="008B7F31" w:rsidRPr="00822D49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Один из признаков одаренности – победы в мероприятиях соревновательного характера разного уровня.</w:t>
      </w:r>
    </w:p>
    <w:p w:rsidR="008B7F31" w:rsidRPr="003F2F34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F2F34">
        <w:rPr>
          <w:bCs/>
          <w:sz w:val="28"/>
          <w:szCs w:val="28"/>
        </w:rPr>
        <w:t xml:space="preserve">Ежегодно проводится мониторинг достижений обучающихся </w:t>
      </w:r>
      <w:r>
        <w:rPr>
          <w:bCs/>
          <w:sz w:val="28"/>
          <w:szCs w:val="28"/>
        </w:rPr>
        <w:t>учреждения</w:t>
      </w:r>
      <w:r w:rsidRPr="003F2F34">
        <w:rPr>
          <w:bCs/>
          <w:sz w:val="28"/>
          <w:szCs w:val="28"/>
        </w:rPr>
        <w:t xml:space="preserve">. </w:t>
      </w:r>
    </w:p>
    <w:p w:rsidR="008B7F31" w:rsidRPr="00630DC7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90DEC">
        <w:rPr>
          <w:color w:val="000000"/>
          <w:sz w:val="28"/>
          <w:szCs w:val="28"/>
        </w:rPr>
        <w:t>Сведения об обучающихся, победивших в соревнованиях, конкурсах, фестивалях, заносятся в базу данных об одаренных детях</w:t>
      </w:r>
      <w:r>
        <w:rPr>
          <w:color w:val="000000"/>
          <w:sz w:val="28"/>
          <w:szCs w:val="28"/>
        </w:rPr>
        <w:t>,</w:t>
      </w:r>
      <w:r w:rsidRPr="00B90DEC">
        <w:rPr>
          <w:color w:val="000000"/>
          <w:sz w:val="28"/>
          <w:szCs w:val="28"/>
        </w:rPr>
        <w:t xml:space="preserve"> </w:t>
      </w:r>
      <w:r w:rsidRPr="003F2F34">
        <w:rPr>
          <w:bCs/>
          <w:sz w:val="28"/>
          <w:szCs w:val="28"/>
        </w:rPr>
        <w:t>которая систематически пополняется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0DEC">
        <w:rPr>
          <w:bCs/>
          <w:sz w:val="28"/>
          <w:szCs w:val="28"/>
        </w:rPr>
        <w:t>В базу данных о детях, имеющих признаки одаренности,  занесены сведения о 1</w:t>
      </w:r>
      <w:r w:rsidR="009955C9">
        <w:rPr>
          <w:bCs/>
          <w:sz w:val="28"/>
          <w:szCs w:val="28"/>
        </w:rPr>
        <w:t>83</w:t>
      </w:r>
      <w:r w:rsidRPr="00B90DEC">
        <w:rPr>
          <w:bCs/>
          <w:sz w:val="28"/>
          <w:szCs w:val="28"/>
        </w:rPr>
        <w:t xml:space="preserve"> обучающихся (что составляет около 9</w:t>
      </w:r>
      <w:r w:rsidR="009955C9">
        <w:rPr>
          <w:bCs/>
          <w:sz w:val="28"/>
          <w:szCs w:val="28"/>
        </w:rPr>
        <w:t>,5</w:t>
      </w:r>
      <w:r w:rsidRPr="00B90DEC">
        <w:rPr>
          <w:bCs/>
          <w:sz w:val="28"/>
          <w:szCs w:val="28"/>
        </w:rPr>
        <w:t xml:space="preserve"> % от общего количества детей, посещающих</w:t>
      </w:r>
      <w:r w:rsidRPr="00DC1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B90DEC">
        <w:rPr>
          <w:bCs/>
          <w:sz w:val="28"/>
          <w:szCs w:val="28"/>
        </w:rPr>
        <w:t xml:space="preserve">).   </w:t>
      </w:r>
    </w:p>
    <w:p w:rsidR="008B7F31" w:rsidRPr="004944A7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4A7">
        <w:rPr>
          <w:color w:val="000000"/>
          <w:sz w:val="28"/>
          <w:szCs w:val="28"/>
        </w:rPr>
        <w:t xml:space="preserve">В </w:t>
      </w:r>
      <w:r w:rsidR="007E0836">
        <w:rPr>
          <w:color w:val="000000"/>
          <w:sz w:val="28"/>
          <w:szCs w:val="28"/>
        </w:rPr>
        <w:t>отчетном периоде</w:t>
      </w:r>
      <w:r w:rsidRPr="004944A7">
        <w:rPr>
          <w:color w:val="000000"/>
          <w:sz w:val="28"/>
          <w:szCs w:val="28"/>
        </w:rPr>
        <w:t xml:space="preserve"> реализуется план работы по выявлению и развитию одаренных детей</w:t>
      </w:r>
      <w:r>
        <w:rPr>
          <w:color w:val="000000"/>
          <w:sz w:val="28"/>
          <w:szCs w:val="28"/>
        </w:rPr>
        <w:t>, согласно которому</w:t>
      </w:r>
      <w:r w:rsidRPr="004944A7">
        <w:rPr>
          <w:color w:val="000000"/>
          <w:sz w:val="28"/>
          <w:szCs w:val="28"/>
        </w:rPr>
        <w:t xml:space="preserve"> педагоги дополнительного образования разработали  индивидуальные маршруты для детей, имеющих признаки одаренности.</w:t>
      </w:r>
      <w:r w:rsidR="007E0836">
        <w:rPr>
          <w:color w:val="000000"/>
          <w:sz w:val="28"/>
          <w:szCs w:val="28"/>
        </w:rPr>
        <w:t xml:space="preserve"> По индивидуальным образовательным маршрутам обучаются дети в объединениях: кружках «Счастливый английский», «Дельфин» (судомоделирование), студии современной песни «Ассорти», театральной студии «Апельсин».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44A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>
        <w:rPr>
          <w:bCs/>
          <w:sz w:val="28"/>
          <w:szCs w:val="28"/>
        </w:rPr>
        <w:t>В период летних школьных каникул  были организованы занятия с обучающимися по краткосрочным программам  («К</w:t>
      </w:r>
      <w:r w:rsidR="007E0836">
        <w:rPr>
          <w:bCs/>
          <w:sz w:val="28"/>
          <w:szCs w:val="28"/>
        </w:rPr>
        <w:t>удо</w:t>
      </w:r>
      <w:r>
        <w:rPr>
          <w:bCs/>
          <w:sz w:val="28"/>
          <w:szCs w:val="28"/>
        </w:rPr>
        <w:t>», «</w:t>
      </w:r>
      <w:r w:rsidR="007E0836">
        <w:rPr>
          <w:bCs/>
          <w:sz w:val="28"/>
          <w:szCs w:val="28"/>
        </w:rPr>
        <w:t>Брейк</w:t>
      </w:r>
      <w:r>
        <w:rPr>
          <w:bCs/>
          <w:sz w:val="28"/>
          <w:szCs w:val="28"/>
        </w:rPr>
        <w:t>», «Судомодел</w:t>
      </w:r>
      <w:r w:rsidR="007E0836">
        <w:rPr>
          <w:bCs/>
          <w:sz w:val="28"/>
          <w:szCs w:val="28"/>
        </w:rPr>
        <w:t>ирование</w:t>
      </w:r>
      <w:r>
        <w:rPr>
          <w:bCs/>
          <w:sz w:val="28"/>
          <w:szCs w:val="28"/>
        </w:rPr>
        <w:t>»  и  другим) в группах с постоянным и переменным составом.  С детьми, имеющими признаки одаренности, проводились занятия  по индивидуальным образовательным маршрутам.</w:t>
      </w:r>
    </w:p>
    <w:p w:rsidR="008B7F31" w:rsidRPr="004944A7" w:rsidRDefault="008B7F31" w:rsidP="008B7F31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Совершенствуется  методическое обеспечение</w:t>
      </w:r>
      <w:r w:rsidRPr="004944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с одаренными детьми. </w:t>
      </w:r>
      <w:r w:rsidRPr="004944A7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учреждения</w:t>
      </w:r>
      <w:r w:rsidRPr="004944A7">
        <w:rPr>
          <w:color w:val="000000"/>
          <w:sz w:val="28"/>
          <w:szCs w:val="28"/>
        </w:rPr>
        <w:t xml:space="preserve"> проведены индивидуальные консультации для педагогов, работающих с данной категорией детей.</w:t>
      </w:r>
    </w:p>
    <w:p w:rsidR="008B7F31" w:rsidRPr="00A35399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944A7">
        <w:rPr>
          <w:color w:val="000000"/>
          <w:sz w:val="28"/>
          <w:szCs w:val="28"/>
        </w:rPr>
        <w:t>С целью</w:t>
      </w:r>
      <w:r>
        <w:rPr>
          <w:color w:val="000000"/>
          <w:sz w:val="28"/>
          <w:szCs w:val="28"/>
        </w:rPr>
        <w:t xml:space="preserve"> продолжения  и </w:t>
      </w:r>
      <w:r w:rsidRPr="004944A7">
        <w:rPr>
          <w:color w:val="000000"/>
          <w:sz w:val="28"/>
          <w:szCs w:val="28"/>
        </w:rPr>
        <w:t xml:space="preserve"> расширения деятельности в этом направлении в будущем году </w:t>
      </w:r>
      <w:r>
        <w:rPr>
          <w:color w:val="000000"/>
          <w:sz w:val="28"/>
          <w:szCs w:val="28"/>
        </w:rPr>
        <w:t>з</w:t>
      </w:r>
      <w:r w:rsidRPr="004944A7">
        <w:rPr>
          <w:color w:val="000000"/>
          <w:sz w:val="28"/>
          <w:szCs w:val="28"/>
        </w:rPr>
        <w:t>апланирован</w:t>
      </w:r>
      <w:r>
        <w:rPr>
          <w:color w:val="000000"/>
          <w:sz w:val="28"/>
          <w:szCs w:val="28"/>
        </w:rPr>
        <w:t>о</w:t>
      </w:r>
      <w:r>
        <w:rPr>
          <w:bCs/>
          <w:sz w:val="28"/>
          <w:szCs w:val="28"/>
        </w:rPr>
        <w:t xml:space="preserve"> развитие проектной деятельности с </w:t>
      </w:r>
      <w:proofErr w:type="gramStart"/>
      <w:r>
        <w:rPr>
          <w:bCs/>
          <w:sz w:val="28"/>
          <w:szCs w:val="28"/>
        </w:rPr>
        <w:t>одаренными</w:t>
      </w:r>
      <w:proofErr w:type="gramEnd"/>
      <w:r>
        <w:rPr>
          <w:bCs/>
          <w:sz w:val="28"/>
          <w:szCs w:val="28"/>
        </w:rPr>
        <w:t xml:space="preserve"> обучающимися.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C25D5">
        <w:rPr>
          <w:bCs/>
          <w:sz w:val="28"/>
          <w:szCs w:val="28"/>
          <w:highlight w:val="yellow"/>
        </w:rPr>
        <w:t>К пункту № 1.6.</w:t>
      </w:r>
      <w:r>
        <w:rPr>
          <w:bCs/>
          <w:sz w:val="28"/>
          <w:szCs w:val="28"/>
        </w:rPr>
        <w:t xml:space="preserve">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E0836">
        <w:rPr>
          <w:bCs/>
          <w:sz w:val="28"/>
          <w:szCs w:val="28"/>
        </w:rPr>
        <w:t>МОУ ДО ЦДТ «Витязь»</w:t>
      </w:r>
      <w:r>
        <w:rPr>
          <w:bCs/>
          <w:sz w:val="28"/>
          <w:szCs w:val="28"/>
        </w:rPr>
        <w:t xml:space="preserve"> посещают  дети с особыми потребностями в образовании, в том числе: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 с ограниченными возможностями здоровья – </w:t>
      </w:r>
      <w:r w:rsidR="008B7D8E">
        <w:rPr>
          <w:bCs/>
          <w:sz w:val="28"/>
          <w:szCs w:val="28"/>
        </w:rPr>
        <w:t>87</w:t>
      </w:r>
      <w:r>
        <w:rPr>
          <w:bCs/>
          <w:sz w:val="28"/>
          <w:szCs w:val="28"/>
        </w:rPr>
        <w:t xml:space="preserve"> (учащиеся школы – интерната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вида</w:t>
      </w:r>
      <w:r w:rsidRPr="00DB5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8);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дети – инвалиды – </w:t>
      </w:r>
      <w:r w:rsidR="00466D1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дети, попавшие в трудную жизненную ситуацию – </w:t>
      </w:r>
      <w:r w:rsidR="00170B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 (обучающиеся, состоящие на учете в КДНи ЗП).</w:t>
      </w:r>
      <w:r w:rsidRPr="00674F22">
        <w:rPr>
          <w:bCs/>
          <w:sz w:val="28"/>
          <w:szCs w:val="28"/>
          <w:u w:val="single"/>
        </w:rPr>
        <w:t xml:space="preserve"> </w:t>
      </w:r>
    </w:p>
    <w:p w:rsidR="008B7F31" w:rsidRPr="005A6F78" w:rsidRDefault="008B7F31" w:rsidP="008B7F31">
      <w:pPr>
        <w:widowControl w:val="0"/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 xml:space="preserve">    В отчетном периоде обобщен опыт работы в рамках</w:t>
      </w:r>
      <w:r>
        <w:rPr>
          <w:bCs/>
          <w:sz w:val="28"/>
          <w:szCs w:val="28"/>
        </w:rPr>
        <w:t xml:space="preserve"> «Программы социально – </w:t>
      </w:r>
      <w:r>
        <w:rPr>
          <w:bCs/>
          <w:sz w:val="28"/>
          <w:szCs w:val="28"/>
        </w:rPr>
        <w:lastRenderedPageBreak/>
        <w:t>адаптивной деятельности педагогов МОУ ДО ЦДТ «Витязь» для детей – инвалидов и детей с ограниченными возможностями здоровья». На основе анализа разработан и успешно реализовался  социально-направленный проект «Поверь в себя</w:t>
      </w:r>
      <w:r w:rsidR="00466D10">
        <w:rPr>
          <w:bCs/>
          <w:sz w:val="28"/>
          <w:szCs w:val="28"/>
        </w:rPr>
        <w:t>!</w:t>
      </w:r>
      <w:r w:rsidRPr="005A6F78">
        <w:rPr>
          <w:bCs/>
          <w:sz w:val="28"/>
          <w:szCs w:val="28"/>
        </w:rPr>
        <w:t>»,   включающий в себя мини – проекты:</w:t>
      </w:r>
    </w:p>
    <w:p w:rsidR="008B7F31" w:rsidRPr="005A6F78" w:rsidRDefault="008B7F31" w:rsidP="008B7F31">
      <w:pPr>
        <w:widowControl w:val="0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>«Социальный проект для школ</w:t>
      </w:r>
      <w:r>
        <w:rPr>
          <w:bCs/>
          <w:sz w:val="28"/>
          <w:szCs w:val="28"/>
        </w:rPr>
        <w:t>ы-интерната № 8</w:t>
      </w:r>
      <w:r w:rsidRPr="005A6F78">
        <w:rPr>
          <w:bCs/>
          <w:sz w:val="28"/>
          <w:szCs w:val="28"/>
        </w:rPr>
        <w:t>»,</w:t>
      </w:r>
    </w:p>
    <w:p w:rsidR="008B7F31" w:rsidRPr="00031598" w:rsidRDefault="008B7F31" w:rsidP="008B7F31">
      <w:pPr>
        <w:widowControl w:val="0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A6F78">
        <w:rPr>
          <w:bCs/>
          <w:sz w:val="28"/>
          <w:szCs w:val="28"/>
        </w:rPr>
        <w:t xml:space="preserve"> «Проект организации социально</w:t>
      </w:r>
      <w:r>
        <w:rPr>
          <w:bCs/>
          <w:sz w:val="28"/>
          <w:szCs w:val="28"/>
        </w:rPr>
        <w:t xml:space="preserve"> </w:t>
      </w:r>
      <w:r w:rsidRPr="005A6F78">
        <w:rPr>
          <w:bCs/>
          <w:sz w:val="28"/>
          <w:szCs w:val="28"/>
        </w:rPr>
        <w:t>- адаптивной деятельности с детьми с ОВЗ « Мы вместе», предусматривающий работу</w:t>
      </w:r>
      <w:r w:rsidRPr="00031598">
        <w:rPr>
          <w:bCs/>
          <w:sz w:val="28"/>
          <w:szCs w:val="28"/>
        </w:rPr>
        <w:t xml:space="preserve"> с детьми КЦСО «Светоч» Дзержинского района.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Дети интерната (классами) не только посещают массовые мероприятия различной тематики, но и обучаются на занятиях в объединениях: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«Юный художник»;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«Изонить»;</w:t>
      </w:r>
    </w:p>
    <w:p w:rsidR="00466D10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кружке декоративного творчества «Семицветик» (бумагопластика и конструирование из бумаги и картона)</w:t>
      </w:r>
      <w:r w:rsidR="00466D10">
        <w:rPr>
          <w:sz w:val="28"/>
          <w:szCs w:val="28"/>
        </w:rPr>
        <w:t>;</w:t>
      </w:r>
    </w:p>
    <w:p w:rsidR="00466D10" w:rsidRDefault="00466D10" w:rsidP="008B7F31">
      <w:pPr>
        <w:widowControl w:val="0"/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театральной студии «Апельсин»;</w:t>
      </w:r>
    </w:p>
    <w:p w:rsidR="008B7F31" w:rsidRDefault="00466D10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кружке «Лукошко»</w:t>
      </w:r>
      <w:r w:rsidR="008B7F31">
        <w:rPr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Таким образом, в </w:t>
      </w:r>
      <w:r w:rsidR="00466D10">
        <w:rPr>
          <w:bCs/>
          <w:sz w:val="28"/>
          <w:szCs w:val="28"/>
        </w:rPr>
        <w:t>учреждении</w:t>
      </w:r>
      <w:r>
        <w:rPr>
          <w:bCs/>
          <w:sz w:val="28"/>
          <w:szCs w:val="28"/>
        </w:rPr>
        <w:t xml:space="preserve"> занимается </w:t>
      </w:r>
      <w:r w:rsidR="0015501E">
        <w:rPr>
          <w:bCs/>
          <w:sz w:val="28"/>
          <w:szCs w:val="28"/>
        </w:rPr>
        <w:t xml:space="preserve">87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особыми потребностями в образовании.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работы с детьми, имеющими особые потребности в образовании, в отчетный период модифицированы следующие общеобразовательные программы: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«Бисероплетение»;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«Изонить»;</w:t>
      </w:r>
    </w:p>
    <w:p w:rsidR="004261DC" w:rsidRDefault="004261DC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«Театр»;</w:t>
      </w:r>
    </w:p>
    <w:p w:rsidR="004261DC" w:rsidRDefault="004261DC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«Рукодельница»;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«Квилинг, конструирование из бумаги и картона»;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«Изодеятельность».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учреждении  ежегодно  реализуются  различные тематические программы для детей с ограниченными возможностями (тематические, игровые, познавательные и другие). </w:t>
      </w:r>
      <w:r w:rsidRPr="00191724">
        <w:rPr>
          <w:bCs/>
          <w:sz w:val="28"/>
          <w:szCs w:val="28"/>
        </w:rPr>
        <w:t xml:space="preserve"> В 201</w:t>
      </w:r>
      <w:r w:rsidR="00C46C5B">
        <w:rPr>
          <w:bCs/>
          <w:sz w:val="28"/>
          <w:szCs w:val="28"/>
        </w:rPr>
        <w:t>8</w:t>
      </w:r>
      <w:r w:rsidRPr="00191724">
        <w:rPr>
          <w:bCs/>
          <w:sz w:val="28"/>
          <w:szCs w:val="28"/>
        </w:rPr>
        <w:t xml:space="preserve"> году заключен договор о совместной деятельности с </w:t>
      </w:r>
      <w:r>
        <w:rPr>
          <w:bCs/>
          <w:sz w:val="28"/>
          <w:szCs w:val="28"/>
        </w:rPr>
        <w:t>К</w:t>
      </w:r>
      <w:r w:rsidRPr="00191724">
        <w:rPr>
          <w:bCs/>
          <w:sz w:val="28"/>
          <w:szCs w:val="28"/>
        </w:rPr>
        <w:t>ЦСО «Светоч» Дзержинского района.</w:t>
      </w:r>
    </w:p>
    <w:p w:rsidR="008B7F31" w:rsidRPr="00F65615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56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C46C5B"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едагогический коллектив учреждения в составе МРЦ «Организация инклюзивного образования» принял активное участие в  разработке локальных актов в сфере организации обучения детей с ОВЗ</w:t>
      </w:r>
      <w:r w:rsidR="00C46C5B">
        <w:rPr>
          <w:color w:val="000000"/>
          <w:sz w:val="28"/>
          <w:szCs w:val="28"/>
        </w:rPr>
        <w:t>, проведено четыре городских семинара по данной тематике для педагогов других учреждений и организаций</w:t>
      </w:r>
      <w:r>
        <w:rPr>
          <w:color w:val="000000"/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  <w:r w:rsidRPr="00C3477C">
        <w:rPr>
          <w:bCs/>
          <w:sz w:val="28"/>
          <w:szCs w:val="28"/>
          <w:highlight w:val="yellow"/>
        </w:rPr>
        <w:t>К пункту № 1.7.</w:t>
      </w:r>
    </w:p>
    <w:p w:rsidR="008B7F31" w:rsidRDefault="008B7F31" w:rsidP="008B7F31">
      <w:pPr>
        <w:widowControl w:val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="00C46C5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C46C5B">
        <w:rPr>
          <w:sz w:val="28"/>
          <w:szCs w:val="28"/>
        </w:rPr>
        <w:t>реализовывался проект МОУ ДО ЦДТ «Витязь»</w:t>
      </w:r>
      <w:r>
        <w:rPr>
          <w:sz w:val="28"/>
          <w:szCs w:val="28"/>
        </w:rPr>
        <w:t xml:space="preserve"> «Поликультурная образовательная среда детского объединения».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 w:rsidRPr="00C3477C">
        <w:rPr>
          <w:bCs/>
          <w:sz w:val="28"/>
          <w:szCs w:val="28"/>
          <w:highlight w:val="yellow"/>
        </w:rPr>
        <w:t>К пункту № 1.</w:t>
      </w:r>
      <w:r>
        <w:rPr>
          <w:bCs/>
          <w:sz w:val="28"/>
          <w:szCs w:val="28"/>
          <w:highlight w:val="yellow"/>
        </w:rPr>
        <w:t>8</w:t>
      </w:r>
      <w:r w:rsidRPr="00C3477C">
        <w:rPr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Количество участников мероприятий разного уровня (от муниципального и выше) соревновательного характера в отчетном периоде распределяются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551"/>
        <w:gridCol w:w="1418"/>
      </w:tblGrid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2551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FA44E1">
              <w:rPr>
                <w:bCs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1418" w:type="dxa"/>
          </w:tcPr>
          <w:p w:rsidR="008B7F31" w:rsidRPr="00FA44E1" w:rsidRDefault="008B7F31" w:rsidP="004532B1">
            <w:pPr>
              <w:widowControl w:val="0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lastRenderedPageBreak/>
              <w:t>%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551" w:type="dxa"/>
          </w:tcPr>
          <w:p w:rsidR="008B7F31" w:rsidRPr="00FA44E1" w:rsidRDefault="008B7F31" w:rsidP="0015501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5501E">
              <w:rPr>
                <w:bCs/>
                <w:sz w:val="28"/>
                <w:szCs w:val="28"/>
              </w:rPr>
              <w:t>763</w:t>
            </w:r>
          </w:p>
        </w:tc>
        <w:tc>
          <w:tcPr>
            <w:tcW w:w="1418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105,5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551" w:type="dxa"/>
          </w:tcPr>
          <w:p w:rsidR="008B7F31" w:rsidRPr="00FA44E1" w:rsidRDefault="008B7F31" w:rsidP="0015501E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5501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>Межрегиональный</w:t>
            </w:r>
          </w:p>
        </w:tc>
        <w:tc>
          <w:tcPr>
            <w:tcW w:w="2551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8B7F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2551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1418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A44E1">
              <w:rPr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2551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B7F31" w:rsidRPr="00FA44E1" w:rsidRDefault="0015501E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B7F31" w:rsidTr="004532B1">
        <w:tc>
          <w:tcPr>
            <w:tcW w:w="3936" w:type="dxa"/>
          </w:tcPr>
          <w:p w:rsidR="008B7F31" w:rsidRPr="00FA44E1" w:rsidRDefault="008B7F31" w:rsidP="004532B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FA44E1">
              <w:rPr>
                <w:b/>
                <w:bCs/>
                <w:sz w:val="28"/>
                <w:szCs w:val="28"/>
              </w:rPr>
              <w:t xml:space="preserve">          Всего</w:t>
            </w:r>
          </w:p>
        </w:tc>
        <w:tc>
          <w:tcPr>
            <w:tcW w:w="2551" w:type="dxa"/>
          </w:tcPr>
          <w:p w:rsidR="008B7F31" w:rsidRPr="00A109F5" w:rsidRDefault="0015501E" w:rsidP="004532B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2043</w:t>
            </w:r>
          </w:p>
        </w:tc>
        <w:tc>
          <w:tcPr>
            <w:tcW w:w="1418" w:type="dxa"/>
          </w:tcPr>
          <w:p w:rsidR="008B7F31" w:rsidRPr="00FA44E1" w:rsidRDefault="009223EF" w:rsidP="004532B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</w:tr>
    </w:tbl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223EF">
        <w:rPr>
          <w:bCs/>
          <w:sz w:val="28"/>
          <w:szCs w:val="28"/>
        </w:rPr>
        <w:t>В сравнении с тремя предыдущими годами в</w:t>
      </w:r>
      <w:r w:rsidR="00E3498E">
        <w:rPr>
          <w:bCs/>
          <w:sz w:val="28"/>
          <w:szCs w:val="28"/>
        </w:rPr>
        <w:t xml:space="preserve"> отчетном периоде произошло увеличение количества участников соревнований на 682 человека.</w:t>
      </w:r>
      <w:r>
        <w:rPr>
          <w:bCs/>
          <w:sz w:val="28"/>
          <w:szCs w:val="28"/>
        </w:rPr>
        <w:t xml:space="preserve"> 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</w:t>
      </w:r>
      <w:r w:rsidRPr="003F2F34">
        <w:rPr>
          <w:bCs/>
          <w:sz w:val="28"/>
          <w:szCs w:val="28"/>
        </w:rPr>
        <w:t xml:space="preserve">Коллектив </w:t>
      </w:r>
      <w:r>
        <w:rPr>
          <w:bCs/>
          <w:sz w:val="28"/>
          <w:szCs w:val="28"/>
        </w:rPr>
        <w:t xml:space="preserve">учреждения </w:t>
      </w:r>
      <w:r w:rsidRPr="003F2F34">
        <w:rPr>
          <w:bCs/>
          <w:sz w:val="28"/>
          <w:szCs w:val="28"/>
        </w:rPr>
        <w:t>поздравляет обучающихся с победами в конкурсах, соревнованиях  на официальном сайте учреждения</w:t>
      </w:r>
      <w:r>
        <w:rPr>
          <w:bCs/>
          <w:sz w:val="28"/>
          <w:szCs w:val="28"/>
        </w:rPr>
        <w:t xml:space="preserve">, проводятся торжественные мероприятия  - чествования призеров и победителей. </w:t>
      </w:r>
      <w:r w:rsidRPr="003F2F3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учреждении</w:t>
      </w:r>
      <w:r w:rsidRPr="003F2F34">
        <w:rPr>
          <w:bCs/>
          <w:sz w:val="28"/>
          <w:szCs w:val="28"/>
        </w:rPr>
        <w:t xml:space="preserve"> оформлен стенд «Наши победители». </w:t>
      </w:r>
      <w:r>
        <w:rPr>
          <w:bCs/>
          <w:sz w:val="28"/>
          <w:szCs w:val="28"/>
        </w:rPr>
        <w:t xml:space="preserve"> </w:t>
      </w:r>
      <w:r w:rsidRPr="003F2F34">
        <w:rPr>
          <w:bCs/>
          <w:sz w:val="28"/>
          <w:szCs w:val="28"/>
        </w:rPr>
        <w:t xml:space="preserve">О результатах обучения детей систематически информируются их родители.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Ежегодно кандидатуры детей, имеющих признаки одаренности, представляются на назначение губернаторских стипендий.  </w:t>
      </w:r>
    </w:p>
    <w:p w:rsidR="008B7F31" w:rsidRDefault="008B7F31" w:rsidP="008B7F31">
      <w:pPr>
        <w:widowControl w:val="0"/>
        <w:jc w:val="both"/>
        <w:rPr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  <w:highlight w:val="yellow"/>
        </w:rPr>
        <w:t>К пункту № 1.9.</w:t>
      </w:r>
      <w:r>
        <w:rPr>
          <w:bCs/>
          <w:sz w:val="28"/>
          <w:szCs w:val="28"/>
        </w:rPr>
        <w:t xml:space="preserve">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Ежегодно возрастает число обучающихся и коллективов МОУ ДО ЦДТ «Витязь» - победителей  и призёров соревнований, конкурсов, фестивалей разного уровня.  </w:t>
      </w:r>
    </w:p>
    <w:p w:rsidR="008B7F31" w:rsidRDefault="008B7F31" w:rsidP="008B7F31">
      <w:pPr>
        <w:widowControl w:val="0"/>
        <w:jc w:val="both"/>
        <w:rPr>
          <w:bCs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1617"/>
        <w:gridCol w:w="1208"/>
      </w:tblGrid>
      <w:tr w:rsidR="008B7F31" w:rsidTr="004532B1">
        <w:trPr>
          <w:trHeight w:val="6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31" w:rsidRPr="00CE57F7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Уровень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%</w:t>
            </w:r>
          </w:p>
        </w:tc>
      </w:tr>
      <w:tr w:rsidR="008B7F31" w:rsidTr="004532B1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 xml:space="preserve">Международный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963B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963B0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7F31" w:rsidTr="004532B1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963B0" w:rsidP="008963B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B7F3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963B0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8B7F31" w:rsidTr="004532B1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8963B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963B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7F31" w:rsidTr="004532B1">
        <w:trPr>
          <w:trHeight w:val="3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B56423" w:rsidP="008963B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B56423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7F31" w:rsidTr="004532B1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8963B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963B0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963B0" w:rsidP="004532B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</w:tr>
      <w:tr w:rsidR="008B7F31" w:rsidTr="004532B1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Pr="00CE57F7" w:rsidRDefault="008B7F31" w:rsidP="004532B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E57F7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9223EF" w:rsidP="004532B1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1" w:rsidRDefault="008B7F31" w:rsidP="009223EF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223EF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8B7F31" w:rsidRDefault="001F437B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В сравнении с предыдущим годом произошло увеличение количества победителей и призеров на 2 %.</w:t>
      </w:r>
    </w:p>
    <w:p w:rsidR="001F437B" w:rsidRDefault="001F437B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пунктам № 1.10 – 1.11.</w:t>
      </w:r>
    </w:p>
    <w:p w:rsidR="008B7F31" w:rsidRPr="00031C16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>
        <w:rPr>
          <w:sz w:val="28"/>
          <w:szCs w:val="28"/>
        </w:rPr>
        <w:t>Основой воспитательной работы с детьми является «Воспитательная система МОУ ДО ЦДТ «Витязь».</w:t>
      </w:r>
    </w:p>
    <w:p w:rsidR="008B7F31" w:rsidRDefault="008B7F31" w:rsidP="008B7F31">
      <w:pPr>
        <w:widowControl w:val="0"/>
        <w:tabs>
          <w:tab w:val="left" w:pos="108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 соответствии с программой деятельности организационно-массового отдела ежегодно реализуется годовой план массовых мероприятий в соответствии с перспективным планом работы, с перспективным планом </w:t>
      </w:r>
      <w:proofErr w:type="gramStart"/>
      <w:r>
        <w:rPr>
          <w:sz w:val="28"/>
          <w:szCs w:val="28"/>
        </w:rPr>
        <w:t>работы департамента образования мэрии города Ярославля</w:t>
      </w:r>
      <w:proofErr w:type="gramEnd"/>
      <w:r>
        <w:rPr>
          <w:sz w:val="28"/>
          <w:szCs w:val="28"/>
        </w:rPr>
        <w:t xml:space="preserve"> и учётом графика массовых мероприятий учреждений культуры и спорта. Более 100 мероприятий для детей </w:t>
      </w:r>
      <w:r>
        <w:rPr>
          <w:sz w:val="28"/>
          <w:szCs w:val="28"/>
        </w:rPr>
        <w:lastRenderedPageBreak/>
        <w:t>ежегодно организуются  только на базе учреждения</w:t>
      </w:r>
      <w:r w:rsidRPr="00EF3D04">
        <w:rPr>
          <w:sz w:val="28"/>
          <w:szCs w:val="28"/>
        </w:rPr>
        <w:t>. В план отчетного периода включены мероприятия  «Спорт – это жизнь!», Уроки Мужества, Дни памяти и скорби, посвященные памятным датам и и</w:t>
      </w:r>
      <w:r>
        <w:rPr>
          <w:sz w:val="28"/>
          <w:szCs w:val="28"/>
        </w:rPr>
        <w:t>ны</w:t>
      </w:r>
      <w:r w:rsidRPr="00EF3D04">
        <w:rPr>
          <w:sz w:val="28"/>
          <w:szCs w:val="28"/>
        </w:rPr>
        <w:t xml:space="preserve">е.  </w:t>
      </w:r>
      <w:r>
        <w:rPr>
          <w:color w:val="000000"/>
          <w:sz w:val="28"/>
          <w:szCs w:val="28"/>
        </w:rPr>
        <w:t xml:space="preserve"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 в рамках городской акции «Внимание! Дети!». </w:t>
      </w:r>
      <w:r>
        <w:rPr>
          <w:bCs/>
          <w:sz w:val="28"/>
          <w:szCs w:val="28"/>
        </w:rPr>
        <w:t>В августе  201</w:t>
      </w:r>
      <w:r w:rsidR="00F043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 организованы  досуговые  площадки для обучающихся и неорганизованных детей микрорайона.  Для детей разного возраста  проведены тематические программы разной направленности, в том числе программа </w:t>
      </w:r>
      <w:proofErr w:type="gramStart"/>
      <w:r>
        <w:rPr>
          <w:bCs/>
          <w:sz w:val="28"/>
          <w:szCs w:val="28"/>
        </w:rPr>
        <w:t>физкультурно – оздоровительной</w:t>
      </w:r>
      <w:proofErr w:type="gramEnd"/>
      <w:r>
        <w:rPr>
          <w:bCs/>
          <w:sz w:val="28"/>
          <w:szCs w:val="28"/>
        </w:rPr>
        <w:t xml:space="preserve"> направленности  «Жемчужина здоровья».</w:t>
      </w:r>
    </w:p>
    <w:p w:rsidR="008B7F31" w:rsidRPr="00740CF3" w:rsidRDefault="008B7F31" w:rsidP="008B7F31">
      <w:pPr>
        <w:shd w:val="clear" w:color="auto" w:fill="FFFFFF"/>
        <w:autoSpaceDE w:val="0"/>
        <w:autoSpaceDN w:val="0"/>
        <w:adjustRightInd w:val="0"/>
        <w:ind w:left="-284"/>
        <w:jc w:val="both"/>
      </w:pPr>
    </w:p>
    <w:p w:rsidR="008B7F31" w:rsidRDefault="008B7F31" w:rsidP="008B7F31">
      <w:pPr>
        <w:widowControl w:val="0"/>
        <w:tabs>
          <w:tab w:val="left" w:pos="1080"/>
        </w:tabs>
        <w:ind w:left="-426" w:firstLine="426"/>
        <w:jc w:val="both"/>
        <w:rPr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 xml:space="preserve">В целях оздоровления и занятости детей и подростков на базе учреждения в </w:t>
      </w:r>
      <w:r>
        <w:rPr>
          <w:color w:val="000000"/>
          <w:spacing w:val="7"/>
          <w:sz w:val="29"/>
          <w:szCs w:val="29"/>
        </w:rPr>
        <w:t xml:space="preserve">течение многих лет успешно работают 2 летних городских оздоровительных </w:t>
      </w:r>
      <w:r>
        <w:rPr>
          <w:color w:val="000000"/>
          <w:spacing w:val="-4"/>
          <w:sz w:val="29"/>
          <w:szCs w:val="29"/>
        </w:rPr>
        <w:t xml:space="preserve">лагеря с дневной формой пребывания  детей.  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9"/>
          <w:szCs w:val="29"/>
        </w:rPr>
        <w:t>Ц</w:t>
      </w:r>
      <w:r>
        <w:rPr>
          <w:color w:val="000000"/>
          <w:spacing w:val="-3"/>
          <w:sz w:val="29"/>
          <w:szCs w:val="29"/>
        </w:rPr>
        <w:t>елью п</w:t>
      </w:r>
      <w:r>
        <w:rPr>
          <w:color w:val="000000"/>
          <w:spacing w:val="-4"/>
          <w:sz w:val="29"/>
          <w:szCs w:val="29"/>
        </w:rPr>
        <w:t xml:space="preserve">рограмм деятельности лагерей </w:t>
      </w:r>
      <w:r>
        <w:rPr>
          <w:color w:val="000000"/>
          <w:spacing w:val="-3"/>
          <w:sz w:val="29"/>
          <w:szCs w:val="29"/>
        </w:rPr>
        <w:t>является оздоровление детей, развитие позна</w:t>
      </w:r>
      <w:r>
        <w:rPr>
          <w:color w:val="000000"/>
          <w:spacing w:val="-3"/>
          <w:sz w:val="29"/>
          <w:szCs w:val="29"/>
        </w:rPr>
        <w:softHyphen/>
      </w:r>
      <w:r>
        <w:rPr>
          <w:color w:val="000000"/>
          <w:sz w:val="29"/>
          <w:szCs w:val="29"/>
        </w:rPr>
        <w:t xml:space="preserve">вательных интересов, эмоциональной сферы, привитие </w:t>
      </w:r>
      <w:r>
        <w:rPr>
          <w:color w:val="000000"/>
          <w:spacing w:val="-5"/>
          <w:sz w:val="29"/>
          <w:szCs w:val="29"/>
        </w:rPr>
        <w:t>трудовых навыков, организация занятости детей в летний период.</w:t>
      </w:r>
      <w:r>
        <w:rPr>
          <w:sz w:val="28"/>
          <w:szCs w:val="28"/>
        </w:rPr>
        <w:t xml:space="preserve"> </w:t>
      </w:r>
      <w:r w:rsidRPr="00716BC6">
        <w:rPr>
          <w:color w:val="000000"/>
          <w:spacing w:val="-5"/>
          <w:sz w:val="29"/>
          <w:szCs w:val="29"/>
        </w:rPr>
        <w:t>В период работы лагеря дети станов</w:t>
      </w:r>
      <w:r>
        <w:rPr>
          <w:color w:val="000000"/>
          <w:spacing w:val="-5"/>
          <w:sz w:val="29"/>
          <w:szCs w:val="29"/>
        </w:rPr>
        <w:t xml:space="preserve">ятся </w:t>
      </w:r>
      <w:r w:rsidRPr="00716BC6">
        <w:rPr>
          <w:color w:val="000000"/>
          <w:spacing w:val="-5"/>
          <w:sz w:val="29"/>
          <w:szCs w:val="29"/>
        </w:rPr>
        <w:t xml:space="preserve"> участниками </w:t>
      </w:r>
      <w:r>
        <w:rPr>
          <w:color w:val="000000"/>
          <w:spacing w:val="-5"/>
          <w:sz w:val="29"/>
          <w:szCs w:val="29"/>
        </w:rPr>
        <w:t xml:space="preserve"> более </w:t>
      </w:r>
      <w:r w:rsidRPr="00716BC6">
        <w:rPr>
          <w:color w:val="000000"/>
          <w:spacing w:val="-5"/>
          <w:sz w:val="29"/>
          <w:szCs w:val="29"/>
        </w:rPr>
        <w:t>4</w:t>
      </w:r>
      <w:r>
        <w:rPr>
          <w:color w:val="000000"/>
          <w:spacing w:val="-5"/>
          <w:sz w:val="29"/>
          <w:szCs w:val="29"/>
        </w:rPr>
        <w:t>0</w:t>
      </w:r>
      <w:r w:rsidRPr="00716BC6">
        <w:rPr>
          <w:color w:val="000000"/>
          <w:spacing w:val="-5"/>
          <w:sz w:val="29"/>
          <w:szCs w:val="29"/>
        </w:rPr>
        <w:t xml:space="preserve"> меро</w:t>
      </w:r>
      <w:r>
        <w:rPr>
          <w:color w:val="000000"/>
          <w:spacing w:val="-5"/>
          <w:sz w:val="29"/>
          <w:szCs w:val="29"/>
        </w:rPr>
        <w:t>приятий различной тематики</w:t>
      </w:r>
      <w:r w:rsidRPr="00716BC6">
        <w:rPr>
          <w:color w:val="000000"/>
          <w:spacing w:val="-5"/>
          <w:sz w:val="29"/>
          <w:szCs w:val="29"/>
        </w:rPr>
        <w:t>.</w:t>
      </w:r>
      <w:r>
        <w:rPr>
          <w:color w:val="000000"/>
          <w:spacing w:val="-5"/>
          <w:sz w:val="29"/>
          <w:szCs w:val="29"/>
        </w:rPr>
        <w:t xml:space="preserve"> При этом коллектив учреждения осуществляет сотрудничество с другими учреждениями и организациями: зоопарком, планетарием, музеем истории города, Театром юного зрителя, </w:t>
      </w:r>
      <w:proofErr w:type="gramStart"/>
      <w:r>
        <w:rPr>
          <w:color w:val="000000"/>
          <w:spacing w:val="-5"/>
          <w:sz w:val="29"/>
          <w:szCs w:val="29"/>
        </w:rPr>
        <w:t>историко - архитектурным</w:t>
      </w:r>
      <w:proofErr w:type="gramEnd"/>
      <w:r>
        <w:rPr>
          <w:color w:val="000000"/>
          <w:spacing w:val="-5"/>
          <w:sz w:val="29"/>
          <w:szCs w:val="29"/>
        </w:rPr>
        <w:t xml:space="preserve"> музеем-заповедником, ОДБ им. Я. Мудрого,  Художественным музеем. Особое внимание уделяется проведению профилактических мероприятий с детьми, в частности по профилактике </w:t>
      </w:r>
      <w:proofErr w:type="gramStart"/>
      <w:r>
        <w:rPr>
          <w:color w:val="000000"/>
          <w:spacing w:val="-5"/>
          <w:sz w:val="29"/>
          <w:szCs w:val="29"/>
        </w:rPr>
        <w:t>дорожно - транспортного</w:t>
      </w:r>
      <w:proofErr w:type="gramEnd"/>
      <w:r>
        <w:rPr>
          <w:color w:val="000000"/>
          <w:spacing w:val="-5"/>
          <w:sz w:val="29"/>
          <w:szCs w:val="29"/>
        </w:rPr>
        <w:t xml:space="preserve"> травматизма и пожарной безопасности.  Ежегодно летние лагеря с дневной формой пребывания, организованные на базе учреждения, посещают</w:t>
      </w:r>
      <w:r w:rsidR="000D248A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 xml:space="preserve"> </w:t>
      </w:r>
      <w:r w:rsidR="000D248A">
        <w:rPr>
          <w:color w:val="000000"/>
          <w:spacing w:val="-5"/>
          <w:sz w:val="29"/>
          <w:szCs w:val="29"/>
        </w:rPr>
        <w:t>55</w:t>
      </w:r>
      <w:r>
        <w:rPr>
          <w:color w:val="000000"/>
          <w:spacing w:val="-5"/>
          <w:sz w:val="29"/>
          <w:szCs w:val="29"/>
        </w:rPr>
        <w:t xml:space="preserve"> детей и подростков.</w:t>
      </w:r>
      <w:r>
        <w:rPr>
          <w:sz w:val="28"/>
          <w:szCs w:val="28"/>
        </w:rPr>
        <w:t xml:space="preserve"> Опрос детей и родителей показал, что реализация данных программ сделала досуг ребят более содержательным и увлекательным.</w:t>
      </w:r>
    </w:p>
    <w:p w:rsidR="008B7F31" w:rsidRDefault="008B7F31" w:rsidP="008B7F31">
      <w:pPr>
        <w:widowControl w:val="0"/>
        <w:tabs>
          <w:tab w:val="left" w:pos="108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Pr="00EF3D04">
        <w:rPr>
          <w:sz w:val="28"/>
          <w:szCs w:val="28"/>
        </w:rPr>
        <w:t xml:space="preserve">радиционно на базе </w:t>
      </w:r>
      <w:r>
        <w:rPr>
          <w:sz w:val="28"/>
          <w:szCs w:val="28"/>
        </w:rPr>
        <w:t>учреждения проводится</w:t>
      </w:r>
      <w:r w:rsidRPr="00EF3D04">
        <w:rPr>
          <w:sz w:val="28"/>
          <w:szCs w:val="28"/>
        </w:rPr>
        <w:t xml:space="preserve"> городско</w:t>
      </w:r>
      <w:r w:rsidR="000D248A">
        <w:rPr>
          <w:sz w:val="28"/>
          <w:szCs w:val="28"/>
        </w:rPr>
        <w:t>й</w:t>
      </w:r>
      <w:r w:rsidRPr="00EF3D04">
        <w:rPr>
          <w:sz w:val="28"/>
          <w:szCs w:val="28"/>
        </w:rPr>
        <w:t xml:space="preserve"> конкурс </w:t>
      </w:r>
      <w:r w:rsidR="000D248A" w:rsidRPr="00EF3D04">
        <w:rPr>
          <w:sz w:val="28"/>
          <w:szCs w:val="28"/>
        </w:rPr>
        <w:t>«Пасхальная радость»</w:t>
      </w:r>
      <w:r w:rsidR="000D248A">
        <w:rPr>
          <w:sz w:val="28"/>
          <w:szCs w:val="28"/>
        </w:rPr>
        <w:t xml:space="preserve">. </w:t>
      </w:r>
      <w:r w:rsidRPr="00EF3D04">
        <w:rPr>
          <w:sz w:val="28"/>
          <w:szCs w:val="28"/>
        </w:rPr>
        <w:t>Востребованн</w:t>
      </w:r>
      <w:r w:rsidR="000D248A">
        <w:rPr>
          <w:sz w:val="28"/>
          <w:szCs w:val="28"/>
        </w:rPr>
        <w:t>ыми</w:t>
      </w:r>
      <w:r w:rsidRPr="00EF3D04">
        <w:rPr>
          <w:sz w:val="28"/>
          <w:szCs w:val="28"/>
        </w:rPr>
        <w:t xml:space="preserve"> стал</w:t>
      </w:r>
      <w:r w:rsidR="000D248A">
        <w:rPr>
          <w:sz w:val="28"/>
          <w:szCs w:val="28"/>
        </w:rPr>
        <w:t>и:</w:t>
      </w:r>
      <w:r w:rsidRPr="00EF3D04">
        <w:rPr>
          <w:sz w:val="28"/>
          <w:szCs w:val="28"/>
        </w:rPr>
        <w:t xml:space="preserve"> городск</w:t>
      </w:r>
      <w:r w:rsidR="000D248A">
        <w:rPr>
          <w:sz w:val="28"/>
          <w:szCs w:val="28"/>
        </w:rPr>
        <w:t>ой фестиваль каллиграфии «Гусиное перо», конкурс прикладного творчества для дошкольников «</w:t>
      </w:r>
      <w:proofErr w:type="gramStart"/>
      <w:r w:rsidR="000D248A">
        <w:rPr>
          <w:sz w:val="28"/>
          <w:szCs w:val="28"/>
        </w:rPr>
        <w:t>Я-сам</w:t>
      </w:r>
      <w:proofErr w:type="gramEnd"/>
      <w:r w:rsidR="000D248A">
        <w:rPr>
          <w:sz w:val="28"/>
          <w:szCs w:val="28"/>
        </w:rPr>
        <w:t>»</w:t>
      </w:r>
      <w:r w:rsidRPr="00EF3D04">
        <w:rPr>
          <w:sz w:val="28"/>
          <w:szCs w:val="28"/>
        </w:rPr>
        <w:t xml:space="preserve">. </w:t>
      </w:r>
    </w:p>
    <w:p w:rsidR="008B7F31" w:rsidRDefault="008B7F31" w:rsidP="008B7F31">
      <w:pPr>
        <w:widowControl w:val="0"/>
        <w:tabs>
          <w:tab w:val="left" w:pos="108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коллектив</w:t>
      </w:r>
      <w:r w:rsidR="000D24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D248A">
        <w:rPr>
          <w:sz w:val="28"/>
          <w:szCs w:val="28"/>
        </w:rPr>
        <w:t xml:space="preserve">организатор </w:t>
      </w:r>
      <w:r w:rsidRPr="00EF3D04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этнического праздника «ИнтерЁлка», в котором принимают участие учащиеся разных национальностей. </w:t>
      </w:r>
    </w:p>
    <w:p w:rsidR="008B7F31" w:rsidRPr="00627B7B" w:rsidRDefault="008B7F31" w:rsidP="008B7F31">
      <w:pPr>
        <w:widowControl w:val="0"/>
        <w:tabs>
          <w:tab w:val="left" w:pos="108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становятся разнообразнее формы работы с детьми. Массовыми формами работы охвачены дети разного возраста. </w:t>
      </w:r>
    </w:p>
    <w:p w:rsidR="008B7F31" w:rsidRDefault="008B7F31" w:rsidP="008B7F31">
      <w:pPr>
        <w:widowControl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Важной составляющей воспитательной работы является </w:t>
      </w:r>
      <w:r w:rsidRPr="009934D7">
        <w:rPr>
          <w:bCs/>
          <w:sz w:val="28"/>
          <w:szCs w:val="28"/>
        </w:rPr>
        <w:t>участие в образовательных и социальных проектах разного уровня. В отчетный период повышена результативность участия детей в мер</w:t>
      </w:r>
      <w:r w:rsidRPr="00A02CB4">
        <w:rPr>
          <w:bCs/>
          <w:sz w:val="28"/>
          <w:szCs w:val="28"/>
        </w:rPr>
        <w:t>оприятиях социальной направленности  примерно на  3 %.</w:t>
      </w:r>
    </w:p>
    <w:p w:rsidR="008B7F31" w:rsidRPr="00432544" w:rsidRDefault="008B7F31" w:rsidP="008B7F31">
      <w:pPr>
        <w:widowControl w:val="0"/>
        <w:tabs>
          <w:tab w:val="left" w:pos="108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учреждении  функционирует орган детского самоуправления (РКС). Обучающиеся школ района активно принимают участие в планировании, организации и проведении массовых мероприятий. Члены актива ежегодно становятся участниками  городских социальных акций,- таких, как «Даешь добро!», «Дни добрых дел в Ярославле», «Ветеран живет рядом», «Поможем животным вместе!».  В 201</w:t>
      </w:r>
      <w:r w:rsidR="00CD030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актив обучающихся принял участие в городской </w:t>
      </w:r>
      <w:r>
        <w:rPr>
          <w:sz w:val="28"/>
          <w:szCs w:val="28"/>
        </w:rPr>
        <w:lastRenderedPageBreak/>
        <w:t>благотворительной акции</w:t>
      </w:r>
      <w:r w:rsidR="005108AB">
        <w:rPr>
          <w:sz w:val="28"/>
          <w:szCs w:val="28"/>
        </w:rPr>
        <w:t xml:space="preserve"> по раздаче бездомных животных,</w:t>
      </w:r>
      <w:r>
        <w:rPr>
          <w:sz w:val="28"/>
          <w:szCs w:val="28"/>
        </w:rPr>
        <w:t xml:space="preserve"> «Кормушки для ярославских белок», «Покормите птиц зимой!», а также стал инициатором акции по сбору кормов для бездомных домашних животных «Вместе мы сделаем мир чуточку добрее!».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пунктам № 1.1</w:t>
      </w:r>
      <w:r>
        <w:rPr>
          <w:rFonts w:ascii="Cambria" w:hAnsi="Cambria"/>
          <w:bCs/>
          <w:sz w:val="28"/>
          <w:szCs w:val="28"/>
          <w:highlight w:val="yellow"/>
        </w:rPr>
        <w:t>2</w:t>
      </w:r>
      <w:r w:rsidRPr="005E1923">
        <w:rPr>
          <w:rFonts w:ascii="Cambria" w:hAnsi="Cambria"/>
          <w:bCs/>
          <w:sz w:val="28"/>
          <w:szCs w:val="28"/>
          <w:highlight w:val="yellow"/>
        </w:rPr>
        <w:t>.-1.21</w:t>
      </w:r>
    </w:p>
    <w:p w:rsidR="008B7F31" w:rsidRDefault="008B7F31" w:rsidP="008B7F31">
      <w:pPr>
        <w:widowControl w:val="0"/>
        <w:tabs>
          <w:tab w:val="left" w:pos="1080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108A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количество </w:t>
      </w:r>
      <w:proofErr w:type="gramStart"/>
      <w:r>
        <w:rPr>
          <w:sz w:val="28"/>
          <w:szCs w:val="28"/>
        </w:rPr>
        <w:t>аттестованных</w:t>
      </w:r>
      <w:proofErr w:type="gramEnd"/>
      <w:r>
        <w:rPr>
          <w:sz w:val="28"/>
          <w:szCs w:val="28"/>
        </w:rPr>
        <w:t xml:space="preserve"> распределяется по квалификационным категориям следующим образом:</w:t>
      </w:r>
    </w:p>
    <w:p w:rsidR="008B7F31" w:rsidRDefault="008B7F31" w:rsidP="008B7F31">
      <w:pPr>
        <w:widowControl w:val="0"/>
        <w:tabs>
          <w:tab w:val="left" w:pos="1080"/>
        </w:tabs>
        <w:ind w:left="357"/>
        <w:jc w:val="both"/>
        <w:rPr>
          <w:sz w:val="28"/>
          <w:szCs w:val="28"/>
        </w:rPr>
      </w:pPr>
    </w:p>
    <w:p w:rsidR="008B7F31" w:rsidRDefault="008B7F31" w:rsidP="008B7F31">
      <w:pPr>
        <w:widowControl w:val="0"/>
        <w:tabs>
          <w:tab w:val="left" w:pos="1080"/>
        </w:tabs>
        <w:ind w:left="357"/>
        <w:jc w:val="both"/>
        <w:rPr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87"/>
        <w:gridCol w:w="2464"/>
        <w:gridCol w:w="2411"/>
      </w:tblGrid>
      <w:tr w:rsidR="00BA275C" w:rsidTr="00BA275C">
        <w:trPr>
          <w:trHeight w:val="2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</w:t>
            </w:r>
          </w:p>
          <w:p w:rsid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644FBE" w:rsidRDefault="00BA275C" w:rsidP="004532B1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44FBE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644FBE" w:rsidRDefault="00BA275C" w:rsidP="004532B1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44FBE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644FBE" w:rsidRDefault="00BA275C" w:rsidP="004532B1">
            <w:pPr>
              <w:widowControl w:val="0"/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</w:tr>
      <w:tr w:rsidR="00BA275C" w:rsidTr="00BA275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3</w:t>
            </w:r>
            <w:r w:rsidRPr="00BA275C">
              <w:rPr>
                <w:sz w:val="28"/>
                <w:szCs w:val="28"/>
              </w:rPr>
              <w:t xml:space="preserve"> (10%)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5</w:t>
            </w:r>
            <w:r w:rsidRPr="00BA275C">
              <w:rPr>
                <w:sz w:val="28"/>
                <w:szCs w:val="28"/>
              </w:rPr>
              <w:t xml:space="preserve"> (15%)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5 (18 %)</w:t>
            </w:r>
          </w:p>
        </w:tc>
      </w:tr>
      <w:tr w:rsidR="00BA275C" w:rsidTr="00BA275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10</w:t>
            </w:r>
            <w:r w:rsidRPr="00BA275C">
              <w:rPr>
                <w:sz w:val="28"/>
                <w:szCs w:val="28"/>
              </w:rPr>
              <w:t>(34,5%)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16</w:t>
            </w:r>
            <w:r w:rsidRPr="00BA275C">
              <w:rPr>
                <w:sz w:val="28"/>
                <w:szCs w:val="28"/>
              </w:rPr>
              <w:t>(47)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BA275C">
            <w:pPr>
              <w:widowControl w:val="0"/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18 (64 %)</w:t>
            </w:r>
          </w:p>
        </w:tc>
      </w:tr>
      <w:tr w:rsidR="00BA275C" w:rsidTr="00BA275C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 xml:space="preserve">13 </w:t>
            </w:r>
            <w:r w:rsidRPr="00BA275C">
              <w:rPr>
                <w:sz w:val="28"/>
                <w:szCs w:val="28"/>
              </w:rPr>
              <w:t>из 34</w:t>
            </w:r>
            <w:r w:rsidRPr="00BA275C">
              <w:rPr>
                <w:b/>
                <w:sz w:val="28"/>
                <w:szCs w:val="28"/>
              </w:rPr>
              <w:t xml:space="preserve"> (38%)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21</w:t>
            </w:r>
            <w:r w:rsidRPr="00BA275C">
              <w:rPr>
                <w:sz w:val="28"/>
                <w:szCs w:val="28"/>
              </w:rPr>
              <w:t xml:space="preserve"> из 34 (</w:t>
            </w:r>
            <w:r w:rsidRPr="00BA275C">
              <w:rPr>
                <w:b/>
                <w:sz w:val="28"/>
                <w:szCs w:val="28"/>
              </w:rPr>
              <w:t>62%)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C" w:rsidRPr="00BA275C" w:rsidRDefault="00BA275C" w:rsidP="004532B1">
            <w:pPr>
              <w:widowControl w:val="0"/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BA275C">
              <w:rPr>
                <w:b/>
                <w:sz w:val="28"/>
                <w:szCs w:val="28"/>
              </w:rPr>
              <w:t>23 (82 %)</w:t>
            </w:r>
          </w:p>
        </w:tc>
      </w:tr>
    </w:tbl>
    <w:p w:rsidR="008B7F31" w:rsidRDefault="008B7F31" w:rsidP="008B7F31">
      <w:pPr>
        <w:widowControl w:val="0"/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</w:t>
      </w:r>
      <w:r w:rsidRPr="00BA275C">
        <w:rPr>
          <w:sz w:val="28"/>
          <w:szCs w:val="28"/>
        </w:rPr>
        <w:t xml:space="preserve">,  </w:t>
      </w:r>
      <w:r w:rsidR="00BA275C">
        <w:rPr>
          <w:sz w:val="28"/>
          <w:szCs w:val="28"/>
        </w:rPr>
        <w:t xml:space="preserve">82 </w:t>
      </w:r>
      <w:r w:rsidRPr="00BA275C">
        <w:rPr>
          <w:sz w:val="28"/>
          <w:szCs w:val="28"/>
        </w:rPr>
        <w:t>% от</w:t>
      </w:r>
      <w:r>
        <w:rPr>
          <w:sz w:val="28"/>
          <w:szCs w:val="28"/>
        </w:rPr>
        <w:t xml:space="preserve"> общего количества педагогов имеют в настоящее время </w:t>
      </w:r>
      <w:proofErr w:type="gramStart"/>
      <w:r w:rsidRPr="004965A6">
        <w:rPr>
          <w:sz w:val="28"/>
          <w:szCs w:val="28"/>
        </w:rPr>
        <w:t>высшую</w:t>
      </w:r>
      <w:proofErr w:type="gramEnd"/>
      <w:r w:rsidRPr="004965A6">
        <w:rPr>
          <w:sz w:val="28"/>
          <w:szCs w:val="28"/>
        </w:rPr>
        <w:t xml:space="preserve"> и </w:t>
      </w:r>
      <w:r w:rsidRPr="004965A6">
        <w:rPr>
          <w:sz w:val="28"/>
          <w:szCs w:val="28"/>
          <w:lang w:val="en-US"/>
        </w:rPr>
        <w:t>I</w:t>
      </w:r>
      <w:r w:rsidRPr="004965A6">
        <w:rPr>
          <w:sz w:val="28"/>
          <w:szCs w:val="28"/>
        </w:rPr>
        <w:t xml:space="preserve"> квалификационные</w:t>
      </w:r>
      <w:r>
        <w:rPr>
          <w:sz w:val="28"/>
          <w:szCs w:val="28"/>
        </w:rPr>
        <w:t xml:space="preserve"> категории.</w:t>
      </w:r>
    </w:p>
    <w:p w:rsidR="008B7F31" w:rsidRPr="00CD0640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Количество педагогов, повысивших квалификацию за </w:t>
      </w:r>
      <w:proofErr w:type="gramStart"/>
      <w:r>
        <w:rPr>
          <w:bCs/>
          <w:sz w:val="28"/>
          <w:szCs w:val="28"/>
        </w:rPr>
        <w:t>последние</w:t>
      </w:r>
      <w:proofErr w:type="gramEnd"/>
      <w:r>
        <w:rPr>
          <w:bCs/>
          <w:sz w:val="28"/>
          <w:szCs w:val="28"/>
        </w:rPr>
        <w:t xml:space="preserve"> 5 лет составляет </w:t>
      </w:r>
      <w:r w:rsidRPr="00CD0640">
        <w:rPr>
          <w:bCs/>
          <w:sz w:val="28"/>
          <w:szCs w:val="28"/>
        </w:rPr>
        <w:t xml:space="preserve">100 %. 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0595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каждым годом количество педагогов, проходящих курсовую подготовку, увеличивается.</w:t>
      </w:r>
    </w:p>
    <w:p w:rsidR="008B7F31" w:rsidRPr="00BB6142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Перед коллективом стоит задача повышения активности участия педагогов в конкурсах профессионального мастерства. В МОУ ДО ЦДТ «Витязь» разработано и действует  «Положение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</w:t>
      </w:r>
      <w:r w:rsidR="00F0595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Pr="000E7B6A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22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.</w:t>
      </w:r>
    </w:p>
    <w:p w:rsidR="008B7F31" w:rsidRPr="00442850" w:rsidRDefault="008B7F31" w:rsidP="008B7F3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2850">
        <w:rPr>
          <w:bCs/>
          <w:sz w:val="28"/>
          <w:szCs w:val="28"/>
        </w:rPr>
        <w:t xml:space="preserve">Методическую деятельность учреждения обеспечивают </w:t>
      </w:r>
      <w:r>
        <w:rPr>
          <w:bCs/>
          <w:sz w:val="28"/>
          <w:szCs w:val="28"/>
        </w:rPr>
        <w:t>8</w:t>
      </w:r>
      <w:r w:rsidRPr="00442850">
        <w:rPr>
          <w:bCs/>
          <w:sz w:val="28"/>
          <w:szCs w:val="28"/>
        </w:rPr>
        <w:t xml:space="preserve"> работников, в том числе</w:t>
      </w:r>
      <w:r>
        <w:rPr>
          <w:bCs/>
          <w:sz w:val="28"/>
          <w:szCs w:val="28"/>
        </w:rPr>
        <w:t xml:space="preserve"> п</w:t>
      </w:r>
      <w:r w:rsidRPr="00442850">
        <w:rPr>
          <w:bCs/>
          <w:sz w:val="28"/>
          <w:szCs w:val="28"/>
        </w:rPr>
        <w:t>едагог – психолог</w:t>
      </w:r>
      <w:r>
        <w:rPr>
          <w:bCs/>
          <w:sz w:val="28"/>
          <w:szCs w:val="28"/>
        </w:rPr>
        <w:t xml:space="preserve">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деятельности учреждения показывает, что за последние 3 года повысилось качество </w:t>
      </w:r>
      <w:r w:rsidRPr="00E10463">
        <w:rPr>
          <w:color w:val="000000"/>
          <w:sz w:val="28"/>
          <w:szCs w:val="28"/>
        </w:rPr>
        <w:t>методического сопровождения</w:t>
      </w:r>
      <w:r>
        <w:rPr>
          <w:color w:val="000000"/>
          <w:sz w:val="28"/>
          <w:szCs w:val="28"/>
        </w:rPr>
        <w:t xml:space="preserve"> образовательного процесса учреждения: появляются  методические разработки педагогов, отвечающие современным требованиям, повысилось качество оказания методической помощи педагогическим работникам.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направлении. 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деятельности. В  20</w:t>
      </w:r>
      <w:r w:rsidR="00E10463">
        <w:rPr>
          <w:color w:val="000000"/>
          <w:sz w:val="28"/>
          <w:szCs w:val="28"/>
        </w:rPr>
        <w:t>17/20</w:t>
      </w:r>
      <w:r>
        <w:rPr>
          <w:color w:val="000000"/>
          <w:sz w:val="28"/>
          <w:szCs w:val="28"/>
        </w:rPr>
        <w:t>1</w:t>
      </w:r>
      <w:r w:rsidR="00E104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E10463">
        <w:rPr>
          <w:color w:val="000000"/>
          <w:sz w:val="28"/>
          <w:szCs w:val="28"/>
        </w:rPr>
        <w:t xml:space="preserve">учебном </w:t>
      </w:r>
      <w:r>
        <w:rPr>
          <w:color w:val="000000"/>
          <w:sz w:val="28"/>
          <w:szCs w:val="28"/>
        </w:rPr>
        <w:t xml:space="preserve">году для педагогов учреждения членами методического совета </w:t>
      </w:r>
      <w:r>
        <w:rPr>
          <w:color w:val="000000"/>
          <w:sz w:val="28"/>
          <w:szCs w:val="28"/>
        </w:rPr>
        <w:lastRenderedPageBreak/>
        <w:t>проведены семинары по темам: «Профстандарт педагога дополнительного образования» (2 семинара), «Педагогическая этика», «Дополнительная общеобразовательная программа педагога»</w:t>
      </w:r>
      <w:r w:rsidR="00E10463">
        <w:rPr>
          <w:color w:val="000000"/>
          <w:sz w:val="28"/>
          <w:szCs w:val="28"/>
        </w:rPr>
        <w:t>, «Мониторинг образовательных результатов»</w:t>
      </w:r>
      <w:r>
        <w:rPr>
          <w:color w:val="000000"/>
          <w:sz w:val="28"/>
          <w:szCs w:val="28"/>
        </w:rPr>
        <w:t>.</w:t>
      </w:r>
      <w:r w:rsidR="00E10463">
        <w:rPr>
          <w:color w:val="000000"/>
          <w:sz w:val="28"/>
          <w:szCs w:val="28"/>
        </w:rPr>
        <w:t xml:space="preserve"> Ежемесячно проводятся Методические советы.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процессе педагогической деятельности осуществляется мониторинг образовательных результатов.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Педагогами ведётся поиск и освоение новых технологий, которые могут использоваться в образовательном процессе (проектная деятельность обучающихся, исследовательская работа, здоровьесберегающие  технологии).                                     Важно отметить, что в 201</w:t>
      </w:r>
      <w:r w:rsidR="007E43C1">
        <w:rPr>
          <w:color w:val="000000"/>
          <w:sz w:val="28"/>
          <w:szCs w:val="28"/>
        </w:rPr>
        <w:t>7/18</w:t>
      </w:r>
      <w:r>
        <w:rPr>
          <w:color w:val="000000"/>
          <w:sz w:val="28"/>
          <w:szCs w:val="28"/>
        </w:rPr>
        <w:t xml:space="preserve"> году продолжена работа педагогов с одаренными детьми по индивидуальным образовательным маршрутам.                        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Педагогический коллектив также продолжил реализацию ранее разработанных программ и проектов: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«Программы взаимодействия педагогического коллектива с родителями обучающихся «Семья»;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«Программы по профилактике </w:t>
      </w:r>
      <w:r>
        <w:rPr>
          <w:bCs/>
          <w:sz w:val="28"/>
          <w:szCs w:val="28"/>
        </w:rPr>
        <w:t>вредных привычек, безнадзорности, правонарушений и дорожно-транспортного травматизма несовершеннолетних»;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E52B41">
        <w:rPr>
          <w:color w:val="000000"/>
          <w:sz w:val="28"/>
          <w:szCs w:val="28"/>
        </w:rPr>
        <w:t>Социальный проект для школы-интерната №8».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Разработаны новые проекты и программы: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Образовательная программа МОУ ДО ЦДТ «Витязь» на 2017-2020 годы;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- «Программа социально – адаптивной деятельности для детей – инвалидов и детей с ограниченными возможностями здоровья «Поверь в себя</w:t>
      </w:r>
      <w:r w:rsidR="007E43C1">
        <w:rPr>
          <w:color w:val="000000"/>
          <w:sz w:val="28"/>
          <w:szCs w:val="28"/>
        </w:rPr>
        <w:t>!</w:t>
      </w:r>
      <w:r w:rsidRPr="00E52B41">
        <w:rPr>
          <w:color w:val="000000"/>
          <w:sz w:val="28"/>
          <w:szCs w:val="28"/>
        </w:rPr>
        <w:t>»;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- «Социальный проект, направленный на формирование законопослушного поведения несовершеннолетних</w:t>
      </w:r>
      <w:r>
        <w:rPr>
          <w:color w:val="000000"/>
          <w:sz w:val="28"/>
          <w:szCs w:val="28"/>
        </w:rPr>
        <w:t>, состоящих на учете в КДНиЗП»</w:t>
      </w:r>
      <w:r w:rsidRPr="00E52B41">
        <w:rPr>
          <w:color w:val="000000"/>
          <w:sz w:val="28"/>
          <w:szCs w:val="28"/>
        </w:rPr>
        <w:t>;</w:t>
      </w:r>
    </w:p>
    <w:p w:rsidR="008B7F31" w:rsidRPr="00E52B4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B41">
        <w:rPr>
          <w:color w:val="000000"/>
          <w:sz w:val="28"/>
          <w:szCs w:val="28"/>
        </w:rPr>
        <w:t>- «Программа  организации каникулярного отдыха и оздоровления детей и подростков».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 w:rsidRPr="00E52B4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Методическая работа с каждым годом совершенствуется. В учреждении проводятся мастер-классы по бумагопластике, тестопластике, брейк-дансу, живописи песком, каллиграфии, бисероплетению и изонити для детей, родителей и педагогов в рамках городских выставок: «Пасхальная радость»,</w:t>
      </w:r>
      <w:r w:rsidR="007D5B94">
        <w:rPr>
          <w:bCs/>
          <w:sz w:val="28"/>
          <w:szCs w:val="28"/>
        </w:rPr>
        <w:t xml:space="preserve"> конкурсов:</w:t>
      </w:r>
      <w:r>
        <w:rPr>
          <w:bCs/>
          <w:sz w:val="28"/>
          <w:szCs w:val="28"/>
        </w:rPr>
        <w:t xml:space="preserve"> «</w:t>
      </w:r>
      <w:r w:rsidR="007D5B94">
        <w:rPr>
          <w:bCs/>
          <w:sz w:val="28"/>
          <w:szCs w:val="28"/>
        </w:rPr>
        <w:t>Гусиное перо</w:t>
      </w:r>
      <w:r>
        <w:rPr>
          <w:bCs/>
          <w:sz w:val="28"/>
          <w:szCs w:val="28"/>
        </w:rPr>
        <w:t xml:space="preserve">», </w:t>
      </w:r>
      <w:r w:rsidR="007D5B94">
        <w:rPr>
          <w:bCs/>
          <w:sz w:val="28"/>
          <w:szCs w:val="28"/>
        </w:rPr>
        <w:t>«</w:t>
      </w:r>
      <w:proofErr w:type="gramStart"/>
      <w:r w:rsidR="007D5B94">
        <w:rPr>
          <w:bCs/>
          <w:sz w:val="28"/>
          <w:szCs w:val="28"/>
        </w:rPr>
        <w:t>Я-сам</w:t>
      </w:r>
      <w:proofErr w:type="gramEnd"/>
      <w:r w:rsidR="007D5B94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 также в период школьных каникул.   </w:t>
      </w:r>
    </w:p>
    <w:p w:rsidR="008B7F31" w:rsidRPr="00C520DC" w:rsidRDefault="008B7F31" w:rsidP="008B7F31">
      <w:pPr>
        <w:widowControl w:val="0"/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</w:t>
      </w:r>
      <w:r w:rsidRPr="00E52B41">
        <w:rPr>
          <w:bCs/>
          <w:sz w:val="28"/>
          <w:szCs w:val="28"/>
        </w:rPr>
        <w:t xml:space="preserve"> целью совершенствования работы с детьми, имеющими признаки одаренности, </w:t>
      </w:r>
      <w:r>
        <w:rPr>
          <w:bCs/>
          <w:sz w:val="28"/>
          <w:szCs w:val="28"/>
        </w:rPr>
        <w:t xml:space="preserve"> а также повышения профессиональной компетентности педагогических кадров </w:t>
      </w:r>
      <w:r w:rsidRPr="00E52B41">
        <w:rPr>
          <w:bCs/>
          <w:sz w:val="28"/>
          <w:szCs w:val="28"/>
        </w:rPr>
        <w:t xml:space="preserve">заключен договор о </w:t>
      </w:r>
      <w:r>
        <w:rPr>
          <w:bCs/>
          <w:sz w:val="28"/>
          <w:szCs w:val="28"/>
        </w:rPr>
        <w:t>сетевом взаимодействии</w:t>
      </w:r>
      <w:r w:rsidRPr="00E52B41">
        <w:rPr>
          <w:bCs/>
          <w:sz w:val="28"/>
          <w:szCs w:val="28"/>
        </w:rPr>
        <w:t xml:space="preserve"> с ЯГПУ им. К.Д.Ушинского. </w:t>
      </w:r>
    </w:p>
    <w:p w:rsidR="008B7F31" w:rsidRDefault="008B7F31" w:rsidP="008B7F31">
      <w:pPr>
        <w:widowControl w:val="0"/>
        <w:ind w:firstLine="708"/>
        <w:rPr>
          <w:sz w:val="28"/>
          <w:szCs w:val="28"/>
        </w:rPr>
      </w:pPr>
    </w:p>
    <w:p w:rsidR="008B7F31" w:rsidRDefault="008B7F31" w:rsidP="008B7F31">
      <w:pPr>
        <w:widowControl w:val="0"/>
        <w:rPr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23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В СМИ была отражена работа многих педагогов дополнительного образования:</w:t>
      </w:r>
    </w:p>
    <w:p w:rsidR="008B7F31" w:rsidRDefault="008B7F31" w:rsidP="008B7F31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- Хрящевой О.Ю. и хореографического  коллектива  «Мы» -  в съемках программы телеканала  «Мама, папа, я – дружная семья»;</w:t>
      </w:r>
    </w:p>
    <w:p w:rsidR="008B7F31" w:rsidRDefault="008B7F31" w:rsidP="008B7F31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>- Путина Ю.Е.- в интервью телеканала  «Ярославия» и иных.</w:t>
      </w:r>
    </w:p>
    <w:p w:rsidR="008B7F31" w:rsidRDefault="008B7F31" w:rsidP="008B7F3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Планируется дальнейшее совершенствование системы сотрудничества со СМИ города Ярославля. 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</w:t>
      </w:r>
      <w:r w:rsidRPr="00D427CC">
        <w:rPr>
          <w:bCs/>
          <w:sz w:val="28"/>
          <w:szCs w:val="28"/>
        </w:rPr>
        <w:t xml:space="preserve">В отчетном периоде  опубликована </w:t>
      </w:r>
      <w:r>
        <w:rPr>
          <w:bCs/>
          <w:sz w:val="28"/>
          <w:szCs w:val="28"/>
        </w:rPr>
        <w:t xml:space="preserve">статья </w:t>
      </w:r>
      <w:r w:rsidRPr="00D427C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Организация инклюзивного </w:t>
      </w:r>
      <w:r>
        <w:rPr>
          <w:bCs/>
          <w:sz w:val="28"/>
          <w:szCs w:val="28"/>
        </w:rPr>
        <w:lastRenderedPageBreak/>
        <w:t>образования в УДО</w:t>
      </w:r>
      <w:r w:rsidRPr="00D427C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D427CC">
        <w:rPr>
          <w:bCs/>
          <w:sz w:val="28"/>
          <w:szCs w:val="28"/>
        </w:rPr>
        <w:t xml:space="preserve"> 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1.</w:t>
      </w:r>
      <w:r>
        <w:rPr>
          <w:rFonts w:ascii="Cambria" w:hAnsi="Cambria"/>
          <w:bCs/>
          <w:sz w:val="28"/>
          <w:szCs w:val="28"/>
          <w:highlight w:val="yellow"/>
        </w:rPr>
        <w:t>24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практике более 20% обучающихся учреждения осваивают содержание программ по индивидуальным образовательным маршрутам в детских объединениях:</w:t>
      </w:r>
    </w:p>
    <w:p w:rsidR="008B7F31" w:rsidRDefault="008B7F31" w:rsidP="008B7F31">
      <w:pPr>
        <w:widowControl w:val="0"/>
        <w:ind w:left="360" w:firstLine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B94">
        <w:rPr>
          <w:sz w:val="28"/>
          <w:szCs w:val="28"/>
        </w:rPr>
        <w:t xml:space="preserve">кружке </w:t>
      </w:r>
      <w:r>
        <w:rPr>
          <w:sz w:val="28"/>
          <w:szCs w:val="28"/>
        </w:rPr>
        <w:t>судомоделизма</w:t>
      </w:r>
      <w:r w:rsidR="007D5B94">
        <w:rPr>
          <w:sz w:val="28"/>
          <w:szCs w:val="28"/>
        </w:rPr>
        <w:t xml:space="preserve"> «Дельфин»</w:t>
      </w:r>
      <w:r>
        <w:rPr>
          <w:sz w:val="28"/>
          <w:szCs w:val="28"/>
        </w:rPr>
        <w:t xml:space="preserve"> (педагог Мезинов Ю.Н.);</w:t>
      </w:r>
    </w:p>
    <w:p w:rsidR="008B7F31" w:rsidRDefault="008B7F31" w:rsidP="008B7F31">
      <w:pPr>
        <w:widowControl w:val="0"/>
        <w:ind w:left="360" w:firstLine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B94">
        <w:rPr>
          <w:sz w:val="28"/>
          <w:szCs w:val="28"/>
        </w:rPr>
        <w:t xml:space="preserve">кружке </w:t>
      </w:r>
      <w:r>
        <w:rPr>
          <w:sz w:val="28"/>
          <w:szCs w:val="28"/>
        </w:rPr>
        <w:t>судомодел</w:t>
      </w:r>
      <w:r w:rsidR="007D5B94">
        <w:rPr>
          <w:sz w:val="28"/>
          <w:szCs w:val="28"/>
        </w:rPr>
        <w:t>ирования</w:t>
      </w:r>
      <w:r>
        <w:rPr>
          <w:sz w:val="28"/>
          <w:szCs w:val="28"/>
        </w:rPr>
        <w:t xml:space="preserve"> (педагог Калачев В.А.);</w:t>
      </w:r>
    </w:p>
    <w:p w:rsidR="008B7F31" w:rsidRDefault="008B7F31" w:rsidP="008B7F31">
      <w:pPr>
        <w:widowControl w:val="0"/>
        <w:ind w:left="360" w:firstLine="381"/>
        <w:jc w:val="both"/>
        <w:rPr>
          <w:sz w:val="28"/>
          <w:szCs w:val="28"/>
        </w:rPr>
      </w:pPr>
      <w:r>
        <w:rPr>
          <w:sz w:val="28"/>
          <w:szCs w:val="28"/>
        </w:rPr>
        <w:t>- кружке тестопластики «Мозаика» (педагог Губина В.В.).</w:t>
      </w:r>
    </w:p>
    <w:p w:rsidR="008B7F31" w:rsidRDefault="008B7F31" w:rsidP="008B7F31">
      <w:pPr>
        <w:widowControl w:val="0"/>
        <w:ind w:left="360" w:firstLine="381"/>
        <w:jc w:val="both"/>
        <w:rPr>
          <w:sz w:val="28"/>
          <w:szCs w:val="28"/>
        </w:rPr>
      </w:pPr>
      <w:r>
        <w:rPr>
          <w:sz w:val="28"/>
          <w:szCs w:val="28"/>
        </w:rPr>
        <w:t>и други</w:t>
      </w:r>
      <w:r w:rsidR="007D5B94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8B7F31" w:rsidRDefault="008B7F31" w:rsidP="008B7F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9 % обучающихся</w:t>
      </w:r>
      <w:r w:rsidRPr="00412CF2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достигают  высоких результатов образовательной деятельности, проявляя признаки одаренности. Такие дети требуют особого внимания и поддержки.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Целью  психолого-педагогической деятельности является: 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1.Содействие администрации, педагогическому коллективу, родителям во  взаимоотношениях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основе взаимопонимания, взаимопомощи, толерантности, учитывая психологические особенности детей.      </w:t>
      </w:r>
    </w:p>
    <w:p w:rsidR="008B7F31" w:rsidRDefault="008B7F31" w:rsidP="008B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2.Оказание психологической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-п</w:t>
      </w:r>
      <w:r w:rsidRPr="00432544">
        <w:rPr>
          <w:i/>
          <w:color w:val="000000"/>
          <w:sz w:val="28"/>
          <w:szCs w:val="28"/>
        </w:rPr>
        <w:t xml:space="preserve">сиходиагностика </w:t>
      </w:r>
      <w:r w:rsidRPr="00432544">
        <w:rPr>
          <w:color w:val="000000"/>
          <w:sz w:val="28"/>
          <w:szCs w:val="28"/>
        </w:rPr>
        <w:t>(с</w:t>
      </w:r>
      <w:r>
        <w:rPr>
          <w:color w:val="000000"/>
          <w:sz w:val="28"/>
          <w:szCs w:val="28"/>
        </w:rPr>
        <w:t xml:space="preserve"> целью выявления проблем, требующих применения других направлений работы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-к</w:t>
      </w:r>
      <w:r w:rsidRPr="00432544">
        <w:rPr>
          <w:i/>
          <w:color w:val="000000"/>
          <w:sz w:val="28"/>
          <w:szCs w:val="28"/>
        </w:rPr>
        <w:t>оррекция и развитие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тренинговые занятия на развитие творческих способностей детей, а также по запросу родителей и педагогов проводятся </w:t>
      </w:r>
      <w:proofErr w:type="gramStart"/>
      <w:r>
        <w:rPr>
          <w:color w:val="000000"/>
          <w:sz w:val="28"/>
          <w:szCs w:val="28"/>
        </w:rPr>
        <w:t>арт</w:t>
      </w:r>
      <w:proofErr w:type="gramEnd"/>
      <w:r>
        <w:rPr>
          <w:color w:val="000000"/>
          <w:sz w:val="28"/>
          <w:szCs w:val="28"/>
        </w:rPr>
        <w:t xml:space="preserve">  - терапевтические занятия, тренинговые  занятия на снижение конфликтности в отдельных детских объединениях).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Методическим советом учреждения разработана и принята форма индивидуальной карты обучающегося, которая регулярно заполняется на каждого ребенка  педагогами дополнительного образования и педагогами - психологами.    В индивидуальных картах отражается картина обучения, воспитания  и развития обучающегося.</w:t>
      </w:r>
    </w:p>
    <w:p w:rsidR="008B7F31" w:rsidRDefault="008B7F31" w:rsidP="008B7F3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отдельным  программам обучающиеся достигают высокого уровня подготовки, продолжают </w:t>
      </w:r>
      <w:proofErr w:type="gramStart"/>
      <w:r>
        <w:rPr>
          <w:sz w:val="28"/>
          <w:szCs w:val="28"/>
        </w:rPr>
        <w:t>обучение по профилю</w:t>
      </w:r>
      <w:proofErr w:type="gramEnd"/>
      <w:r>
        <w:rPr>
          <w:sz w:val="28"/>
          <w:szCs w:val="28"/>
        </w:rPr>
        <w:t xml:space="preserve">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 </w:t>
      </w:r>
    </w:p>
    <w:p w:rsidR="008B7F31" w:rsidRDefault="008B7F31" w:rsidP="008B7F31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направлении используется технология формирования навыков трудовой и профессиональной деятельности,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  <w:highlight w:val="yellow"/>
        </w:rPr>
      </w:pPr>
    </w:p>
    <w:p w:rsidR="008B7F31" w:rsidRDefault="008B7F31" w:rsidP="008B7F31">
      <w:pPr>
        <w:widowControl w:val="0"/>
        <w:jc w:val="both"/>
        <w:rPr>
          <w:rFonts w:ascii="Cambria" w:hAnsi="Cambria"/>
          <w:bCs/>
          <w:sz w:val="28"/>
          <w:szCs w:val="28"/>
        </w:rPr>
      </w:pPr>
      <w:r w:rsidRPr="00A120C6">
        <w:rPr>
          <w:rFonts w:ascii="Cambria" w:hAnsi="Cambria"/>
          <w:bCs/>
          <w:sz w:val="28"/>
          <w:szCs w:val="28"/>
          <w:highlight w:val="yellow"/>
        </w:rPr>
        <w:t>К пункт</w:t>
      </w:r>
      <w:r>
        <w:rPr>
          <w:rFonts w:ascii="Cambria" w:hAnsi="Cambria"/>
          <w:bCs/>
          <w:sz w:val="28"/>
          <w:szCs w:val="28"/>
          <w:highlight w:val="yellow"/>
        </w:rPr>
        <w:t>у</w:t>
      </w:r>
      <w:r w:rsidRPr="00A120C6">
        <w:rPr>
          <w:rFonts w:ascii="Cambria" w:hAnsi="Cambria"/>
          <w:bCs/>
          <w:sz w:val="28"/>
          <w:szCs w:val="28"/>
          <w:highlight w:val="yellow"/>
        </w:rPr>
        <w:t xml:space="preserve"> № </w:t>
      </w:r>
      <w:r>
        <w:rPr>
          <w:rFonts w:ascii="Cambria" w:hAnsi="Cambria"/>
          <w:bCs/>
          <w:sz w:val="28"/>
          <w:szCs w:val="28"/>
          <w:highlight w:val="yellow"/>
        </w:rPr>
        <w:t>2</w:t>
      </w:r>
      <w:r w:rsidRPr="00A120C6">
        <w:rPr>
          <w:rFonts w:ascii="Cambria" w:hAnsi="Cambria"/>
          <w:bCs/>
          <w:sz w:val="28"/>
          <w:szCs w:val="28"/>
          <w:highlight w:val="yellow"/>
        </w:rPr>
        <w:t>.</w:t>
      </w:r>
    </w:p>
    <w:p w:rsidR="008B7F31" w:rsidRDefault="008B7F31" w:rsidP="008B7F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Используемое материально-техническое оснащение  МОУ ДО ЦДТ «Витязь» практически полностью обеспечивает потребности образовательного процесса.</w:t>
      </w:r>
      <w:r>
        <w:rPr>
          <w:color w:val="000000"/>
          <w:sz w:val="28"/>
          <w:szCs w:val="28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8B7F31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Отдел сценического творчества оснащён музыкальной, световой и видеоаппаратурой.  В 201</w:t>
      </w:r>
      <w:r w:rsidR="00F46D62">
        <w:rPr>
          <w:sz w:val="28"/>
          <w:szCs w:val="28"/>
        </w:rPr>
        <w:t>7/2018</w:t>
      </w:r>
      <w:r>
        <w:rPr>
          <w:sz w:val="28"/>
          <w:szCs w:val="28"/>
        </w:rPr>
        <w:t xml:space="preserve"> году приобретена  мебель для актового зала, учебных кабинетов, интерактивные доски, ноутбук</w:t>
      </w:r>
      <w:r w:rsidR="00F46D62">
        <w:rPr>
          <w:sz w:val="28"/>
          <w:szCs w:val="28"/>
        </w:rPr>
        <w:t>и</w:t>
      </w:r>
      <w:r>
        <w:rPr>
          <w:sz w:val="28"/>
          <w:szCs w:val="28"/>
        </w:rPr>
        <w:t>, материалы для изготовления судомоделей, аппаратура для радиоуправляемых</w:t>
      </w:r>
      <w:r w:rsidRPr="0001019B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 кораблей</w:t>
      </w:r>
      <w:r w:rsidR="00F46D62">
        <w:rPr>
          <w:sz w:val="28"/>
          <w:szCs w:val="28"/>
        </w:rPr>
        <w:t>, оборудован компьютерный кабинет</w:t>
      </w:r>
      <w:r>
        <w:rPr>
          <w:sz w:val="28"/>
          <w:szCs w:val="28"/>
        </w:rPr>
        <w:t>. Планируется и в дальнейшем  улучшение материально-технической базы образовательного процесса.</w:t>
      </w:r>
      <w:r w:rsidR="00F46D62">
        <w:rPr>
          <w:sz w:val="28"/>
          <w:szCs w:val="28"/>
        </w:rPr>
        <w:t xml:space="preserve"> Развивается внебюджетная деятельность.</w:t>
      </w:r>
    </w:p>
    <w:p w:rsidR="008B7F31" w:rsidRDefault="008B7F31" w:rsidP="008B7F31">
      <w:pPr>
        <w:tabs>
          <w:tab w:val="left" w:pos="3870"/>
        </w:tabs>
        <w:ind w:left="-57"/>
        <w:jc w:val="both"/>
        <w:rPr>
          <w:sz w:val="28"/>
          <w:szCs w:val="28"/>
        </w:rPr>
      </w:pPr>
    </w:p>
    <w:p w:rsidR="008B7F31" w:rsidRDefault="008B7F31" w:rsidP="008B7F31"/>
    <w:p w:rsidR="008B7F31" w:rsidRDefault="008B7F31" w:rsidP="008B7F31"/>
    <w:p w:rsidR="008B7F31" w:rsidRDefault="008B7F31" w:rsidP="008B7F31"/>
    <w:p w:rsidR="00CE0CFF" w:rsidRDefault="00CE0CFF"/>
    <w:sectPr w:rsidR="00CE0CFF" w:rsidSect="00C64F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FF"/>
    <w:multiLevelType w:val="hybridMultilevel"/>
    <w:tmpl w:val="040A4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92B"/>
    <w:multiLevelType w:val="hybridMultilevel"/>
    <w:tmpl w:val="360852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F31"/>
    <w:rsid w:val="000C305F"/>
    <w:rsid w:val="000D248A"/>
    <w:rsid w:val="0015501E"/>
    <w:rsid w:val="00170BE9"/>
    <w:rsid w:val="001C70FE"/>
    <w:rsid w:val="001F437B"/>
    <w:rsid w:val="00222652"/>
    <w:rsid w:val="002746C2"/>
    <w:rsid w:val="00394E21"/>
    <w:rsid w:val="004261DC"/>
    <w:rsid w:val="00466D10"/>
    <w:rsid w:val="005108AB"/>
    <w:rsid w:val="00620911"/>
    <w:rsid w:val="00785465"/>
    <w:rsid w:val="007D5B94"/>
    <w:rsid w:val="007E0836"/>
    <w:rsid w:val="007E43C1"/>
    <w:rsid w:val="008963B0"/>
    <w:rsid w:val="008B7D8E"/>
    <w:rsid w:val="008B7F31"/>
    <w:rsid w:val="00913B55"/>
    <w:rsid w:val="009223EF"/>
    <w:rsid w:val="009955C9"/>
    <w:rsid w:val="00B52E00"/>
    <w:rsid w:val="00B56423"/>
    <w:rsid w:val="00B97758"/>
    <w:rsid w:val="00BA275C"/>
    <w:rsid w:val="00C46C5B"/>
    <w:rsid w:val="00CD0302"/>
    <w:rsid w:val="00CD0640"/>
    <w:rsid w:val="00CE0CFF"/>
    <w:rsid w:val="00D24D51"/>
    <w:rsid w:val="00D51383"/>
    <w:rsid w:val="00DA2E62"/>
    <w:rsid w:val="00E10463"/>
    <w:rsid w:val="00E3498E"/>
    <w:rsid w:val="00F02030"/>
    <w:rsid w:val="00F04373"/>
    <w:rsid w:val="00F0595E"/>
    <w:rsid w:val="00F4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2018-09-26T14:28:00Z</dcterms:created>
  <dcterms:modified xsi:type="dcterms:W3CDTF">2018-09-27T09:26:00Z</dcterms:modified>
</cp:coreProperties>
</file>