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A" w:rsidRDefault="004E4A81">
      <w:pPr>
        <w:pStyle w:val="10"/>
        <w:keepNext/>
        <w:keepLines/>
        <w:shd w:val="clear" w:color="auto" w:fill="auto"/>
        <w:spacing w:after="55"/>
        <w:ind w:left="140"/>
      </w:pPr>
      <w:bookmarkStart w:id="0" w:name="bookmark0"/>
      <w:r>
        <w:t xml:space="preserve">Финансовые показатели плана финансово-хозяйственной деятельности учреждения </w:t>
      </w:r>
      <w:r>
        <w:rPr>
          <w:rStyle w:val="11"/>
          <w:b/>
          <w:bCs/>
        </w:rPr>
        <w:t>на 2015-2017 годы</w:t>
      </w:r>
      <w:bookmarkEnd w:id="0"/>
    </w:p>
    <w:p w:rsidR="00EA365A" w:rsidRDefault="004E4A81">
      <w:pPr>
        <w:pStyle w:val="a5"/>
        <w:framePr w:w="14549" w:wrap="notBeside" w:vAnchor="text" w:hAnchor="text" w:xAlign="center" w:y="1"/>
        <w:shd w:val="clear" w:color="auto" w:fill="auto"/>
        <w:spacing w:line="150" w:lineRule="exact"/>
      </w:pPr>
      <w:r>
        <w:rPr>
          <w:rStyle w:val="a6"/>
          <w:b/>
          <w:bCs/>
        </w:rPr>
        <w:t>Единица измерения: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1886"/>
        <w:gridCol w:w="960"/>
        <w:gridCol w:w="1363"/>
        <w:gridCol w:w="1301"/>
        <w:gridCol w:w="1267"/>
        <w:gridCol w:w="1109"/>
        <w:gridCol w:w="1325"/>
        <w:gridCol w:w="1286"/>
        <w:gridCol w:w="1301"/>
      </w:tblGrid>
      <w:tr w:rsidR="00EA365A">
        <w:trPr>
          <w:trHeight w:hRule="exact" w:val="485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Наименование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Arial65pt"/>
              </w:rPr>
              <w:t>Код бюджетной классификации РФ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Код</w:t>
            </w:r>
          </w:p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субсидии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"/>
              </w:rPr>
              <w:t xml:space="preserve">План на </w:t>
            </w:r>
            <w:r>
              <w:rPr>
                <w:rStyle w:val="Arial65pt0"/>
              </w:rPr>
              <w:t>2015 год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План на 2016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План на 2017 год</w:t>
            </w:r>
          </w:p>
        </w:tc>
      </w:tr>
      <w:tr w:rsidR="00EA365A">
        <w:trPr>
          <w:trHeight w:hRule="exact" w:val="307"/>
          <w:jc w:val="center"/>
        </w:trPr>
        <w:tc>
          <w:tcPr>
            <w:tcW w:w="2750" w:type="dxa"/>
            <w:vMerge/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65pt"/>
              </w:rPr>
              <w:t xml:space="preserve">Всего </w:t>
            </w:r>
            <w:r>
              <w:rPr>
                <w:rStyle w:val="Arial75pt0"/>
              </w:rPr>
              <w:t xml:space="preserve">на </w:t>
            </w:r>
            <w:r>
              <w:rPr>
                <w:rStyle w:val="Arial65pt"/>
              </w:rPr>
              <w:t>год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в том числе: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</w:tr>
      <w:tr w:rsidR="00EA365A">
        <w:trPr>
          <w:trHeight w:hRule="exact" w:val="307"/>
          <w:jc w:val="center"/>
        </w:trPr>
        <w:tc>
          <w:tcPr>
            <w:tcW w:w="2750" w:type="dxa"/>
            <w:vMerge/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 квартал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2 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 квартал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4 квартал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</w:pPr>
          </w:p>
        </w:tc>
      </w:tr>
      <w:tr w:rsidR="00EA365A">
        <w:trPr>
          <w:trHeight w:hRule="exact" w:val="216"/>
          <w:jc w:val="center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10</w:t>
            </w:r>
          </w:p>
        </w:tc>
      </w:tr>
      <w:tr w:rsidR="00EA365A">
        <w:trPr>
          <w:trHeight w:hRule="exact" w:val="216"/>
          <w:jc w:val="center"/>
        </w:trPr>
        <w:tc>
          <w:tcPr>
            <w:tcW w:w="145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Arial75pt0"/>
              </w:rPr>
              <w:t>803.03.373.5 МОУ ЦДТ "Витязь"</w:t>
            </w:r>
          </w:p>
        </w:tc>
      </w:tr>
      <w:tr w:rsidR="00EA365A">
        <w:trPr>
          <w:trHeight w:hRule="exact" w:val="40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Arial75pt0"/>
              </w:rPr>
              <w:t>I.</w:t>
            </w:r>
            <w:r>
              <w:rPr>
                <w:rStyle w:val="Arial65pt"/>
              </w:rPr>
              <w:t xml:space="preserve">Остатки </w:t>
            </w:r>
            <w:r>
              <w:rPr>
                <w:rStyle w:val="Arial75pt0"/>
              </w:rPr>
              <w:t>средств на начало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15 473,20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15 473,20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2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Городской бюджет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04.01.00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15 473,20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15 473,20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2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Увеличение остатков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00000000000000000510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15 473,20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15 473,20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1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Arial75pt0"/>
              </w:rPr>
              <w:t>II.ПОСТУПЛЕНИЯ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12 909 400,00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2 905 400,00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3 967 300,00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"/>
              </w:rPr>
              <w:t>2 409 700,00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3 627 000,00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0"/>
              </w:rPr>
              <w:t>12 965 600,00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0"/>
              </w:rPr>
              <w:t>13 393 600,00</w:t>
            </w:r>
          </w:p>
        </w:tc>
      </w:tr>
      <w:tr w:rsidR="00EA365A">
        <w:trPr>
          <w:trHeight w:hRule="exact" w:val="22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Городской бюджет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04.01.00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12 729 400,00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2 840 400,00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3 925 300,00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 xml:space="preserve">. </w:t>
            </w:r>
            <w:r>
              <w:rPr>
                <w:rStyle w:val="Arial65pt0"/>
              </w:rPr>
              <w:t>2 378 700,00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3 585 000,00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12 785 600,00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0"/>
              </w:rPr>
              <w:t>13 213 600,00</w:t>
            </w:r>
          </w:p>
        </w:tc>
      </w:tr>
      <w:tr w:rsidR="00EA365A">
        <w:trPr>
          <w:trHeight w:hRule="exact" w:val="91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4" w:lineRule="exact"/>
              <w:ind w:left="80"/>
            </w:pPr>
            <w:r>
              <w:rPr>
                <w:rStyle w:val="Arial65pt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00000000000000000180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12 729 400,00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2 840 400,00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3 925 300,00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2 378 700,00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3 585 000,00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,12 785 600,00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13 213 600,00</w:t>
            </w:r>
          </w:p>
        </w:tc>
      </w:tr>
      <w:tr w:rsidR="00EA365A">
        <w:trPr>
          <w:trHeight w:hRule="exact" w:val="36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8" w:lineRule="exact"/>
              <w:ind w:left="80"/>
            </w:pPr>
            <w:r>
              <w:rPr>
                <w:rStyle w:val="Arial65pt"/>
              </w:rPr>
              <w:t>СРЕДСТВА ОТ ПРИНОСЯЩЕЙ ДОХОД ДЕЯТЕЛЬНОСТИ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02.00.00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65 000,00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42 000,00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31 000,00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42 000,00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180 000,00</w:t>
            </w:r>
          </w:p>
        </w:tc>
      </w:tr>
      <w:tr w:rsidR="00EA365A">
        <w:trPr>
          <w:trHeight w:hRule="exact" w:val="73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4" w:lineRule="exact"/>
              <w:ind w:left="80"/>
            </w:pPr>
            <w:r>
              <w:rPr>
                <w:rStyle w:val="Arial65pt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283" w:lineRule="exact"/>
              <w:ind w:left="1260" w:hanging="1040"/>
            </w:pPr>
            <w:r>
              <w:rPr>
                <w:rStyle w:val="Arial65pt"/>
              </w:rPr>
              <w:t>00000000000000000130 1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15 000,00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after="60" w:line="130" w:lineRule="exact"/>
              <w:ind w:right="40"/>
              <w:jc w:val="right"/>
            </w:pPr>
            <w:r>
              <w:rPr>
                <w:rStyle w:val="Arial65pt"/>
              </w:rPr>
              <w:t>12 000,00</w:t>
            </w:r>
          </w:p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before="60" w:line="260" w:lineRule="exact"/>
              <w:ind w:left="120"/>
            </w:pPr>
            <w:r>
              <w:rPr>
                <w:rStyle w:val="Arial13pt"/>
              </w:rPr>
              <w:t>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11 000,00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12 000,00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Arial65pt"/>
              </w:rPr>
              <w:t xml:space="preserve">50 000,00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50 000,00</w:t>
            </w:r>
          </w:p>
        </w:tc>
      </w:tr>
      <w:tr w:rsidR="00EA365A">
        <w:trPr>
          <w:trHeight w:hRule="exact" w:val="92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4" w:lineRule="exact"/>
              <w:ind w:left="80"/>
            </w:pPr>
            <w:r>
              <w:rPr>
                <w:rStyle w:val="Arial65pt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0000000000000001)0180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50 000,00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pStyle w:val="12"/>
              <w:framePr w:w="14549" w:wrap="notBeside" w:vAnchor="text" w:hAnchor="text" w:xAlign="center" w:y="1"/>
              <w:shd w:val="clear" w:color="auto" w:fill="auto"/>
              <w:spacing w:after="240" w:line="150" w:lineRule="exact"/>
              <w:jc w:val="center"/>
            </w:pPr>
          </w:p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before="240" w:line="130" w:lineRule="exact"/>
              <w:jc w:val="center"/>
            </w:pPr>
            <w:r>
              <w:rPr>
                <w:rStyle w:val="Arial65pt0"/>
              </w:rPr>
              <w:t>130 000,00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0"/>
              </w:rPr>
              <w:t>130 000,00</w:t>
            </w:r>
          </w:p>
        </w:tc>
      </w:tr>
      <w:tr w:rsidR="00EA365A">
        <w:trPr>
          <w:trHeight w:hRule="exact" w:val="21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left="80"/>
            </w:pPr>
            <w:r>
              <w:rPr>
                <w:rStyle w:val="Arial75pt0"/>
              </w:rPr>
              <w:t>III.ВЫПЛАТЫ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12 924 873,20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2 920 873,20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3 967 300,00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0"/>
              </w:rPr>
              <w:t>2 409 700,00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3 627 000,00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0"/>
              </w:rPr>
              <w:t>12 965 600,00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0"/>
              </w:rPr>
              <w:t>13 393 600,00</w:t>
            </w:r>
          </w:p>
        </w:tc>
      </w:tr>
      <w:tr w:rsidR="00EA365A">
        <w:trPr>
          <w:trHeight w:hRule="exact" w:val="22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Городской бюджет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04.01.00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12 744 873,20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2 855 873,20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3 925 300,00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2 378 700,00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3 585 000,00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12 785 600,00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13 213 600,00</w:t>
            </w:r>
          </w:p>
        </w:tc>
      </w:tr>
      <w:tr w:rsidR="00EA365A">
        <w:trPr>
          <w:trHeight w:hRule="exact" w:val="22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Заработная плата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9 153 900,00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1 907 100,00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3 051 300,00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1 525 700,00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2 669 800,00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9 153 900,00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0"/>
              </w:rPr>
              <w:t>9153 900,00</w:t>
            </w:r>
          </w:p>
        </w:tc>
      </w:tr>
      <w:tr w:rsidR="00EA365A">
        <w:trPr>
          <w:trHeight w:hRule="exact" w:val="37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Начисления на выплаты по оплате труда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2 764 500,00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691 100,00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691 100,00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691 100,00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691 200,00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2 764 500,00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3 100 100,00</w:t>
            </w:r>
          </w:p>
        </w:tc>
      </w:tr>
      <w:tr w:rsidR="00EA365A">
        <w:trPr>
          <w:trHeight w:hRule="exact" w:val="21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Услуги связи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64 200,00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16 100,00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16 100,00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16 100,00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15 900,00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67 500,00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70 700,00</w:t>
            </w:r>
          </w:p>
        </w:tc>
      </w:tr>
      <w:tr w:rsidR="00EA365A">
        <w:trPr>
          <w:trHeight w:hRule="exact" w:val="21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Коммунальные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555 200,00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207 100,00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139 400,00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73 300,00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135 400,00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573 300,00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609 800,00</w:t>
            </w:r>
          </w:p>
        </w:tc>
      </w:tr>
      <w:tr w:rsidR="00EA365A">
        <w:trPr>
          <w:trHeight w:hRule="exact" w:val="37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4" w:lineRule="exact"/>
              <w:ind w:left="80"/>
            </w:pPr>
            <w:r>
              <w:rPr>
                <w:rStyle w:val="Arial65pt"/>
              </w:rPr>
              <w:t>Работы, услуга по содержанию имущества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164 000,00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12 100,00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20 500,00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65 600,00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65 800,00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199 800,00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252 500,00</w:t>
            </w:r>
          </w:p>
        </w:tc>
      </w:tr>
      <w:tr w:rsidR="00EA365A">
        <w:trPr>
          <w:trHeight w:hRule="exact" w:val="21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Прочие работы,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15 473,20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15 473,20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1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0"/>
              </w:rPr>
              <w:t>Прочие расходы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27 600,00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6 900,00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6 900,00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6 900,00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6 900,00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26 600,00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26 600,00</w:t>
            </w:r>
          </w:p>
        </w:tc>
      </w:tr>
      <w:tr w:rsidR="00EA365A">
        <w:trPr>
          <w:trHeight w:hRule="exact" w:val="3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4" w:lineRule="exact"/>
              <w:ind w:left="80"/>
            </w:pPr>
            <w:r>
              <w:rPr>
                <w:rStyle w:val="Arial65pt"/>
              </w:rPr>
              <w:t>СРЕДСТВА ОТ ПРИНОСЯЩЕЙ ДОХОД ДЕЯТЕЛЬНОСТИ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02.00.00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65 000,00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42 000,00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31 000,00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42 000.00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0"/>
              </w:rPr>
              <w:t>180 000,00</w:t>
            </w:r>
          </w:p>
        </w:tc>
      </w:tr>
      <w:tr w:rsidR="00EA365A">
        <w:trPr>
          <w:trHeight w:hRule="exact" w:val="21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80"/>
            </w:pPr>
            <w:r>
              <w:rPr>
                <w:rStyle w:val="Arial65pt"/>
              </w:rPr>
              <w:t>Коммунальные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12 000,00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11 000,00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12 000,00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50 000,00</w:t>
            </w:r>
          </w:p>
        </w:tc>
      </w:tr>
      <w:tr w:rsidR="00EA365A">
        <w:trPr>
          <w:trHeight w:hRule="exact" w:val="37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8" w:lineRule="exact"/>
              <w:ind w:left="80"/>
            </w:pPr>
            <w:r>
              <w:rPr>
                <w:rStyle w:val="Arial65pt"/>
              </w:rPr>
              <w:t>Увеличение стоимости основных средств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98 000,00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30 000,00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26 000,00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16 000,00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26 000,00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98 000,00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98 000,00</w:t>
            </w:r>
          </w:p>
        </w:tc>
      </w:tr>
      <w:tr w:rsidR="00EA365A">
        <w:trPr>
          <w:trHeight w:hRule="exact" w:val="39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8" w:lineRule="exact"/>
              <w:ind w:left="80"/>
            </w:pPr>
            <w:r>
              <w:rPr>
                <w:rStyle w:val="Arial65pt"/>
              </w:rPr>
              <w:t>Увеличение стоимости материальных запасов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V 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4 000,00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4 000,00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0"/>
              </w:rPr>
              <w:t>32 000,00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32 000,00</w:t>
            </w:r>
          </w:p>
        </w:tc>
      </w:tr>
    </w:tbl>
    <w:p w:rsidR="00EA365A" w:rsidRDefault="00EA365A">
      <w:pPr>
        <w:rPr>
          <w:sz w:val="2"/>
          <w:szCs w:val="2"/>
        </w:rPr>
      </w:pPr>
    </w:p>
    <w:p w:rsidR="00EA365A" w:rsidRDefault="004E4A81">
      <w:pPr>
        <w:pStyle w:val="20"/>
        <w:keepNext/>
        <w:keepLines/>
        <w:shd w:val="clear" w:color="auto" w:fill="auto"/>
        <w:spacing w:line="160" w:lineRule="exact"/>
        <w:ind w:left="7240"/>
      </w:pPr>
      <w:bookmarkStart w:id="1" w:name="bookmark1"/>
      <w:r>
        <w:lastRenderedPageBreak/>
        <w:t>Страница 1 из 2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22"/>
        <w:gridCol w:w="1920"/>
        <w:gridCol w:w="955"/>
        <w:gridCol w:w="1339"/>
        <w:gridCol w:w="1325"/>
        <w:gridCol w:w="1282"/>
        <w:gridCol w:w="1099"/>
        <w:gridCol w:w="1320"/>
        <w:gridCol w:w="1310"/>
        <w:gridCol w:w="1277"/>
      </w:tblGrid>
      <w:tr w:rsidR="00EA365A">
        <w:trPr>
          <w:trHeight w:hRule="exact" w:val="245"/>
          <w:jc w:val="center"/>
        </w:trPr>
        <w:tc>
          <w:tcPr>
            <w:tcW w:w="2722" w:type="dxa"/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Arial75pt0"/>
              </w:rPr>
              <w:t>1</w:t>
            </w:r>
          </w:p>
        </w:tc>
        <w:tc>
          <w:tcPr>
            <w:tcW w:w="1920" w:type="dxa"/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rial"/>
                <w:vertAlign w:val="superscript"/>
              </w:rPr>
              <w:t>2</w:t>
            </w:r>
          </w:p>
        </w:tc>
        <w:tc>
          <w:tcPr>
            <w:tcW w:w="955" w:type="dxa"/>
            <w:shd w:val="clear" w:color="auto" w:fill="FFFFFF"/>
          </w:tcPr>
          <w:p w:rsidR="00EA365A" w:rsidRPr="00695D69" w:rsidRDefault="00695D69">
            <w:pPr>
              <w:pStyle w:val="12"/>
              <w:framePr w:w="14549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695D69">
              <w:rPr>
                <w:rStyle w:val="Impact8pt"/>
                <w:b/>
              </w:rPr>
              <w:t>3</w:t>
            </w:r>
          </w:p>
        </w:tc>
        <w:tc>
          <w:tcPr>
            <w:tcW w:w="1339" w:type="dxa"/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rial"/>
                <w:vertAlign w:val="superscript"/>
              </w:rPr>
              <w:t>4</w:t>
            </w:r>
          </w:p>
        </w:tc>
        <w:tc>
          <w:tcPr>
            <w:tcW w:w="1325" w:type="dxa"/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rial"/>
                <w:vertAlign w:val="superscript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rial"/>
                <w:vertAlign w:val="superscript"/>
              </w:rPr>
              <w:t>6</w:t>
            </w:r>
          </w:p>
        </w:tc>
        <w:tc>
          <w:tcPr>
            <w:tcW w:w="1099" w:type="dxa"/>
            <w:shd w:val="clear" w:color="auto" w:fill="FFFFFF"/>
          </w:tcPr>
          <w:p w:rsidR="00EA365A" w:rsidRPr="00695D69" w:rsidRDefault="00695D69">
            <w:pPr>
              <w:pStyle w:val="12"/>
              <w:framePr w:w="14549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i/>
              </w:rPr>
            </w:pPr>
            <w:r w:rsidRPr="00695D69">
              <w:rPr>
                <w:rStyle w:val="Consolas85pt"/>
                <w:i w:val="0"/>
              </w:rPr>
              <w:t>7</w:t>
            </w:r>
          </w:p>
        </w:tc>
        <w:tc>
          <w:tcPr>
            <w:tcW w:w="1320" w:type="dxa"/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rial"/>
                <w:vertAlign w:val="superscript"/>
              </w:rPr>
              <w:t>8</w:t>
            </w:r>
          </w:p>
        </w:tc>
        <w:tc>
          <w:tcPr>
            <w:tcW w:w="1310" w:type="dxa"/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Arial0"/>
                <w:vertAlign w:val="superscript"/>
              </w:rPr>
              <w:t>9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10</w:t>
            </w:r>
          </w:p>
        </w:tc>
      </w:tr>
      <w:tr w:rsidR="00EA365A">
        <w:trPr>
          <w:trHeight w:hRule="exact" w:val="216"/>
          <w:jc w:val="center"/>
        </w:trPr>
        <w:tc>
          <w:tcPr>
            <w:tcW w:w="145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Arial75pt0"/>
              </w:rPr>
              <w:t>803.03.373.6 МОУ ЦДТ "Витязь"</w:t>
            </w:r>
          </w:p>
        </w:tc>
      </w:tr>
      <w:tr w:rsidR="00EA365A">
        <w:trPr>
          <w:trHeight w:hRule="exact" w:val="21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Arial75pt1"/>
              </w:rPr>
              <w:t>п.поступления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242 660,00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242 660,00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1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Arial65pt"/>
              </w:rPr>
              <w:t>Городской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05.01.00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242 660,00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242 660,00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89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49" w:lineRule="exact"/>
              <w:ind w:left="60"/>
            </w:pPr>
            <w:r>
              <w:rPr>
                <w:rStyle w:val="Arial65pt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00000000000000000180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242 660,00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242 660.00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91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4" w:lineRule="exact"/>
              <w:ind w:left="60"/>
            </w:pPr>
            <w:r>
              <w:rPr>
                <w:rStyle w:val="Arial65pt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00000000000000000180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803.20.1001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90 000,00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90 000,00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93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8" w:lineRule="exact"/>
              <w:ind w:left="60"/>
            </w:pPr>
            <w:r>
              <w:rPr>
                <w:rStyle w:val="Arial65pt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00000000000000000180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803.20.5028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152 660,00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152 660,00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2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Arial75pt0"/>
              </w:rPr>
              <w:t>III.ВЫПЛАТЫ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242 660,00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Arial75pt0"/>
              </w:rPr>
              <w:t>242 660,00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1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Arial65pt"/>
              </w:rPr>
              <w:t>Городской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05.01.00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242 660,00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0"/>
              </w:rPr>
              <w:t>242 660,00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Arial65pt"/>
              </w:rPr>
              <w:t>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37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58" w:lineRule="exact"/>
              <w:ind w:left="60"/>
            </w:pPr>
            <w:r>
              <w:rPr>
                <w:rStyle w:val="Arial65pt"/>
              </w:rPr>
              <w:t>Работы, услуги по содержанию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803.20.1001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90 000,00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90 000,00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80" w:lineRule="exact"/>
              <w:ind w:left="480"/>
            </w:pPr>
            <w:r>
              <w:rPr>
                <w:rStyle w:val="Arial4pt"/>
              </w:rPr>
              <w:t>Г"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65A">
        <w:trPr>
          <w:trHeight w:hRule="exact" w:val="20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Arial65pt"/>
              </w:rPr>
              <w:t>Прочие работы,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803.20 5028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152 660,00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4E4A81">
            <w:pPr>
              <w:pStyle w:val="12"/>
              <w:framePr w:w="14549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152 660,00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5A" w:rsidRDefault="00EA365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365A" w:rsidRDefault="004E4A81">
      <w:pPr>
        <w:pStyle w:val="22"/>
        <w:framePr w:w="14549" w:wrap="notBeside" w:vAnchor="text" w:hAnchor="text" w:xAlign="center" w:y="1"/>
        <w:shd w:val="clear" w:color="auto" w:fill="auto"/>
        <w:tabs>
          <w:tab w:val="left" w:leader="hyphen" w:pos="1109"/>
          <w:tab w:val="left" w:leader="hyphen" w:pos="2198"/>
          <w:tab w:val="left" w:leader="hyphen" w:pos="3518"/>
          <w:tab w:val="left" w:leader="hyphen" w:pos="4829"/>
          <w:tab w:val="left" w:leader="hyphen" w:pos="5558"/>
        </w:tabs>
        <w:spacing w:line="140" w:lineRule="exact"/>
      </w:pPr>
      <w:r>
        <w:t>^</w:t>
      </w:r>
      <w:r>
        <w:tab/>
      </w:r>
      <w:r>
        <w:tab/>
      </w:r>
      <w:r>
        <w:tab/>
      </w:r>
      <w:r>
        <w:tab/>
      </w:r>
      <w:r>
        <w:tab/>
      </w:r>
    </w:p>
    <w:p w:rsidR="00EA365A" w:rsidRDefault="00EA365A">
      <w:pPr>
        <w:rPr>
          <w:sz w:val="2"/>
          <w:szCs w:val="2"/>
        </w:rPr>
      </w:pPr>
    </w:p>
    <w:p w:rsidR="00EA365A" w:rsidRDefault="004E4A81">
      <w:pPr>
        <w:pStyle w:val="121"/>
        <w:keepNext/>
        <w:keepLines/>
        <w:shd w:val="clear" w:color="auto" w:fill="auto"/>
        <w:spacing w:before="750" w:after="4750" w:line="580" w:lineRule="exact"/>
        <w:ind w:right="580"/>
      </w:pPr>
      <w:bookmarkStart w:id="2" w:name="bookmark2"/>
      <w:r>
        <w:lastRenderedPageBreak/>
        <w:t>\ \</w:t>
      </w:r>
      <w:bookmarkEnd w:id="2"/>
    </w:p>
    <w:p w:rsidR="00EA365A" w:rsidRDefault="004E4A81">
      <w:pPr>
        <w:pStyle w:val="30"/>
        <w:keepNext/>
        <w:keepLines/>
        <w:shd w:val="clear" w:color="auto" w:fill="auto"/>
        <w:spacing w:before="0" w:line="160" w:lineRule="exact"/>
        <w:ind w:left="7220"/>
      </w:pPr>
      <w:bookmarkStart w:id="3" w:name="bookmark3"/>
      <w:r>
        <w:t>Страница 2 из 2</w:t>
      </w:r>
      <w:bookmarkEnd w:id="3"/>
    </w:p>
    <w:sectPr w:rsidR="00EA365A" w:rsidSect="00EA365A">
      <w:type w:val="continuous"/>
      <w:pgSz w:w="16838" w:h="11906" w:orient="landscape"/>
      <w:pgMar w:top="360" w:right="1027" w:bottom="389" w:left="1027" w:header="0" w:footer="3" w:gutter="2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7B" w:rsidRDefault="00A1387B" w:rsidP="00EA365A">
      <w:r>
        <w:separator/>
      </w:r>
    </w:p>
  </w:endnote>
  <w:endnote w:type="continuationSeparator" w:id="0">
    <w:p w:rsidR="00A1387B" w:rsidRDefault="00A1387B" w:rsidP="00EA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7B" w:rsidRDefault="00A1387B"/>
  </w:footnote>
  <w:footnote w:type="continuationSeparator" w:id="0">
    <w:p w:rsidR="00A1387B" w:rsidRDefault="00A138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365A"/>
    <w:rsid w:val="001A5031"/>
    <w:rsid w:val="004E4A81"/>
    <w:rsid w:val="00695D69"/>
    <w:rsid w:val="00A1387B"/>
    <w:rsid w:val="00D61B33"/>
    <w:rsid w:val="00EA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6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65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A365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EA365A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Подпись к таблице_"/>
    <w:basedOn w:val="a0"/>
    <w:link w:val="a5"/>
    <w:rsid w:val="00EA365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"/>
    <w:basedOn w:val="a4"/>
    <w:rsid w:val="00EA365A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_"/>
    <w:basedOn w:val="a0"/>
    <w:link w:val="12"/>
    <w:rsid w:val="00EA3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65pt">
    <w:name w:val="Основной текст + Arial;6;5 pt"/>
    <w:basedOn w:val="a7"/>
    <w:rsid w:val="00EA365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75pt">
    <w:name w:val="Основной текст + Arial;7;5 pt;Полужирный"/>
    <w:basedOn w:val="a7"/>
    <w:rsid w:val="00EA365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65pt0">
    <w:name w:val="Основной текст + Arial;6;5 pt"/>
    <w:basedOn w:val="a7"/>
    <w:rsid w:val="00EA365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75pt0">
    <w:name w:val="Основной текст + Arial;7;5 pt;Полужирный"/>
    <w:basedOn w:val="a7"/>
    <w:rsid w:val="00EA365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13pt">
    <w:name w:val="Основной текст + Arial;13 pt;Полужирный"/>
    <w:basedOn w:val="a7"/>
    <w:rsid w:val="00EA365A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ArialUnicodeMS175pt">
    <w:name w:val="Основной текст + Arial Unicode MS;17;5 pt"/>
    <w:basedOn w:val="a7"/>
    <w:rsid w:val="00EA365A"/>
    <w:rPr>
      <w:rFonts w:ascii="Arial Unicode MS" w:eastAsia="Arial Unicode MS" w:hAnsi="Arial Unicode MS" w:cs="Arial Unicode MS"/>
      <w:color w:val="000000"/>
      <w:spacing w:val="0"/>
      <w:w w:val="100"/>
      <w:position w:val="0"/>
      <w:sz w:val="35"/>
      <w:szCs w:val="35"/>
    </w:rPr>
  </w:style>
  <w:style w:type="character" w:customStyle="1" w:styleId="2">
    <w:name w:val="Заголовок №2_"/>
    <w:basedOn w:val="a0"/>
    <w:link w:val="20"/>
    <w:rsid w:val="00EA365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A36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rial">
    <w:name w:val="Основной текст + Arial"/>
    <w:basedOn w:val="a7"/>
    <w:rsid w:val="00EA365A"/>
    <w:rPr>
      <w:rFonts w:ascii="Arial" w:eastAsia="Arial" w:hAnsi="Arial" w:cs="Arial"/>
      <w:color w:val="000000"/>
      <w:spacing w:val="0"/>
      <w:w w:val="100"/>
      <w:position w:val="0"/>
    </w:rPr>
  </w:style>
  <w:style w:type="character" w:customStyle="1" w:styleId="Impact8pt">
    <w:name w:val="Основной текст + Impact;8 pt"/>
    <w:basedOn w:val="a7"/>
    <w:rsid w:val="00EA365A"/>
    <w:rPr>
      <w:rFonts w:ascii="Impact" w:eastAsia="Impact" w:hAnsi="Impact" w:cs="Impact"/>
      <w:color w:val="000000"/>
      <w:spacing w:val="0"/>
      <w:w w:val="100"/>
      <w:position w:val="0"/>
      <w:sz w:val="16"/>
      <w:szCs w:val="16"/>
    </w:rPr>
  </w:style>
  <w:style w:type="character" w:customStyle="1" w:styleId="Consolas85pt">
    <w:name w:val="Основной текст + Consolas;8;5 pt;Курсив"/>
    <w:basedOn w:val="a7"/>
    <w:rsid w:val="00EA365A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Arial0">
    <w:name w:val="Основной текст + Arial"/>
    <w:basedOn w:val="a7"/>
    <w:rsid w:val="00EA365A"/>
    <w:rPr>
      <w:rFonts w:ascii="Arial" w:eastAsia="Arial" w:hAnsi="Arial" w:cs="Arial"/>
      <w:color w:val="000000"/>
      <w:spacing w:val="0"/>
      <w:w w:val="100"/>
      <w:position w:val="0"/>
    </w:rPr>
  </w:style>
  <w:style w:type="character" w:customStyle="1" w:styleId="Arial75pt1">
    <w:name w:val="Основной текст + Arial;7;5 pt;Полужирный;Малые прописные"/>
    <w:basedOn w:val="a7"/>
    <w:rsid w:val="00EA365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4pt">
    <w:name w:val="Основной текст + Arial;4 pt"/>
    <w:basedOn w:val="a7"/>
    <w:rsid w:val="00EA365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20">
    <w:name w:val="Заголовок №1 (2)_"/>
    <w:basedOn w:val="a0"/>
    <w:link w:val="121"/>
    <w:rsid w:val="00EA365A"/>
    <w:rPr>
      <w:rFonts w:ascii="Arial" w:eastAsia="Arial" w:hAnsi="Arial" w:cs="Arial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3">
    <w:name w:val="Заголовок №3_"/>
    <w:basedOn w:val="a0"/>
    <w:link w:val="30"/>
    <w:rsid w:val="00EA365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EA365A"/>
    <w:pPr>
      <w:shd w:val="clear" w:color="auto" w:fill="FFFFFF"/>
      <w:spacing w:after="120" w:line="326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EA365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12">
    <w:name w:val="Основной текст1"/>
    <w:basedOn w:val="a"/>
    <w:link w:val="a7"/>
    <w:rsid w:val="00EA36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EA365A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Подпись к таблице (2)"/>
    <w:basedOn w:val="a"/>
    <w:link w:val="21"/>
    <w:rsid w:val="00EA365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21">
    <w:name w:val="Заголовок №1 (2)"/>
    <w:basedOn w:val="a"/>
    <w:link w:val="120"/>
    <w:rsid w:val="00EA365A"/>
    <w:pPr>
      <w:shd w:val="clear" w:color="auto" w:fill="FFFFFF"/>
      <w:spacing w:before="720" w:after="4860" w:line="0" w:lineRule="atLeast"/>
      <w:jc w:val="right"/>
      <w:outlineLvl w:val="0"/>
    </w:pPr>
    <w:rPr>
      <w:rFonts w:ascii="Arial" w:eastAsia="Arial" w:hAnsi="Arial" w:cs="Arial"/>
      <w:i/>
      <w:iCs/>
      <w:sz w:val="58"/>
      <w:szCs w:val="58"/>
    </w:rPr>
  </w:style>
  <w:style w:type="paragraph" w:customStyle="1" w:styleId="30">
    <w:name w:val="Заголовок №3"/>
    <w:basedOn w:val="a"/>
    <w:link w:val="3"/>
    <w:rsid w:val="00EA365A"/>
    <w:pPr>
      <w:shd w:val="clear" w:color="auto" w:fill="FFFFFF"/>
      <w:spacing w:before="4860" w:line="0" w:lineRule="atLeast"/>
      <w:outlineLvl w:val="2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4294967287</TotalTime>
  <Pages>3</Pages>
  <Words>593</Words>
  <Characters>3383</Characters>
  <Application>Microsoft Office Word</Application>
  <DocSecurity>0</DocSecurity>
  <Lines>28</Lines>
  <Paragraphs>7</Paragraphs>
  <ScaleCrop>false</ScaleCrop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2015-07-01T08:41:00Z</dcterms:created>
  <dcterms:modified xsi:type="dcterms:W3CDTF">2015-07-01T09:17:00Z</dcterms:modified>
</cp:coreProperties>
</file>