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C203" w14:textId="77777777" w:rsidR="008A4DF8" w:rsidRDefault="008A4DF8" w:rsidP="008A4DF8">
      <w:pPr>
        <w:pStyle w:val="1"/>
        <w:ind w:left="4956" w:firstLine="708"/>
        <w:rPr>
          <w:rFonts w:ascii="Times New Roman" w:hAnsi="Times New Roman"/>
          <w:b/>
          <w:bCs/>
        </w:rPr>
      </w:pPr>
      <w:r w:rsidRPr="003878E3">
        <w:rPr>
          <w:rFonts w:ascii="Times New Roman" w:hAnsi="Times New Roman"/>
          <w:b/>
          <w:bCs/>
        </w:rPr>
        <w:t xml:space="preserve">Приложение к приказу </w:t>
      </w:r>
    </w:p>
    <w:p w14:paraId="2FADA330" w14:textId="747D0BCF" w:rsidR="008A4DF8" w:rsidRDefault="008A4DF8" w:rsidP="008A4DF8">
      <w:pPr>
        <w:pStyle w:val="1"/>
        <w:ind w:left="5664"/>
        <w:rPr>
          <w:rFonts w:ascii="Times New Roman" w:hAnsi="Times New Roman"/>
          <w:b/>
          <w:bCs/>
          <w:sz w:val="28"/>
          <w:szCs w:val="28"/>
        </w:rPr>
      </w:pPr>
      <w:r w:rsidRPr="00E85015">
        <w:rPr>
          <w:rFonts w:ascii="Times New Roman" w:hAnsi="Times New Roman"/>
          <w:b/>
          <w:bCs/>
        </w:rPr>
        <w:t>№01-07/</w:t>
      </w:r>
      <w:r w:rsidR="00E32001">
        <w:rPr>
          <w:rFonts w:ascii="Times New Roman" w:hAnsi="Times New Roman"/>
          <w:b/>
          <w:bCs/>
        </w:rPr>
        <w:t>170</w:t>
      </w:r>
      <w:r w:rsidRPr="00E85015">
        <w:rPr>
          <w:rFonts w:ascii="Times New Roman" w:hAnsi="Times New Roman"/>
          <w:b/>
          <w:bCs/>
        </w:rPr>
        <w:t xml:space="preserve"> от «</w:t>
      </w:r>
      <w:r w:rsidR="00E32001">
        <w:rPr>
          <w:rFonts w:ascii="Times New Roman" w:hAnsi="Times New Roman"/>
          <w:b/>
          <w:bCs/>
        </w:rPr>
        <w:t>30</w:t>
      </w:r>
      <w:r w:rsidRPr="00E85015">
        <w:rPr>
          <w:rFonts w:ascii="Times New Roman" w:hAnsi="Times New Roman"/>
          <w:b/>
          <w:bCs/>
        </w:rPr>
        <w:t xml:space="preserve">» </w:t>
      </w:r>
      <w:r w:rsidR="00E32001">
        <w:rPr>
          <w:rFonts w:ascii="Times New Roman" w:hAnsi="Times New Roman"/>
          <w:b/>
          <w:bCs/>
        </w:rPr>
        <w:t>сен</w:t>
      </w:r>
      <w:r w:rsidRPr="00E85015">
        <w:rPr>
          <w:rFonts w:ascii="Times New Roman" w:hAnsi="Times New Roman"/>
          <w:b/>
          <w:bCs/>
        </w:rPr>
        <w:t>тября 202</w:t>
      </w:r>
      <w:r w:rsidR="00E32001">
        <w:rPr>
          <w:rFonts w:ascii="Times New Roman" w:hAnsi="Times New Roman"/>
          <w:b/>
          <w:bCs/>
        </w:rPr>
        <w:t>2</w:t>
      </w:r>
      <w:r w:rsidRPr="00E85015">
        <w:rPr>
          <w:rFonts w:ascii="Times New Roman" w:hAnsi="Times New Roman"/>
          <w:b/>
          <w:bCs/>
        </w:rPr>
        <w:t xml:space="preserve"> г.</w:t>
      </w:r>
    </w:p>
    <w:p w14:paraId="335A47D3" w14:textId="77777777" w:rsidR="008A4DF8" w:rsidRDefault="008A4DF8" w:rsidP="008A4DF8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823166" w14:textId="77777777" w:rsidR="008A4DF8" w:rsidRDefault="008A4DF8" w:rsidP="008A4DF8">
      <w:pPr>
        <w:pStyle w:val="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 ВЫПОЛНЕНИИ ПЛАНА МЕРОПРИЯТИЙ ПО ПРОТИВОДЕЙСТВИЮ КОРРУПЦИИ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</w:p>
    <w:p w14:paraId="02ADD9AE" w14:textId="2ED6678F" w:rsidR="008A4DF8" w:rsidRDefault="008A4DF8" w:rsidP="008A4D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образовательного учреждения</w:t>
      </w:r>
    </w:p>
    <w:p w14:paraId="6284AC35" w14:textId="77777777" w:rsidR="008A4DF8" w:rsidRDefault="008A4DF8" w:rsidP="008A4D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  </w:t>
      </w:r>
    </w:p>
    <w:p w14:paraId="16CF5419" w14:textId="77777777" w:rsidR="008A4DF8" w:rsidRDefault="008A4DF8" w:rsidP="008A4D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 детского творчества «Витязь», г. Ярославль</w:t>
      </w:r>
    </w:p>
    <w:p w14:paraId="2ADA05EB" w14:textId="0B9E3FA2" w:rsidR="008A4DF8" w:rsidRPr="007D5856" w:rsidRDefault="008A4DF8" w:rsidP="008A4D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 2021-2022 учебный год</w:t>
      </w:r>
    </w:p>
    <w:p w14:paraId="7785EE70" w14:textId="77777777" w:rsidR="0089031F" w:rsidRPr="006B2AC0" w:rsidRDefault="0089031F" w:rsidP="006B2AC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34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4678"/>
        <w:gridCol w:w="142"/>
        <w:gridCol w:w="2409"/>
        <w:gridCol w:w="142"/>
        <w:gridCol w:w="142"/>
        <w:gridCol w:w="2126"/>
        <w:gridCol w:w="992"/>
      </w:tblGrid>
      <w:tr w:rsidR="0089031F" w:rsidRPr="006B2AC0" w14:paraId="673A55E2" w14:textId="77777777" w:rsidTr="00870FF4">
        <w:trPr>
          <w:gridAfter w:val="1"/>
          <w:wAfter w:w="992" w:type="dxa"/>
          <w:trHeight w:hRule="exact" w:val="8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193047" w14:textId="77777777" w:rsidR="0089031F" w:rsidRPr="006B2AC0" w:rsidRDefault="0089031F" w:rsidP="006B2AC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720" w:right="2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DFBB8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E9937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87E84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исполнения</w:t>
            </w:r>
          </w:p>
        </w:tc>
      </w:tr>
      <w:tr w:rsidR="0089031F" w:rsidRPr="006B2AC0" w14:paraId="75090E64" w14:textId="77777777" w:rsidTr="0089031F">
        <w:trPr>
          <w:gridAfter w:val="1"/>
          <w:wAfter w:w="992" w:type="dxa"/>
          <w:trHeight w:val="632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FDA754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1. </w:t>
            </w:r>
            <w:r w:rsidR="006B2AC0" w:rsidRPr="009953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89031F" w:rsidRPr="006B2AC0" w14:paraId="1E329F88" w14:textId="77777777" w:rsidTr="006B2AC0">
        <w:trPr>
          <w:gridAfter w:val="1"/>
          <w:wAfter w:w="992" w:type="dxa"/>
          <w:trHeight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79FA1A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CA751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Мониторинг изменений действующего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области противодействия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893E" w14:textId="77777777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и 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CFFEA" w14:textId="1FD80906" w:rsidR="0089031F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2C3492" w:rsidRPr="006B2AC0" w14:paraId="39B92830" w14:textId="77777777" w:rsidTr="006B2AC0">
        <w:trPr>
          <w:gridAfter w:val="1"/>
          <w:wAfter w:w="992" w:type="dxa"/>
          <w:trHeight w:val="1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EF110" w14:textId="77777777" w:rsidR="002C3492" w:rsidRPr="006B2AC0" w:rsidRDefault="002C3492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29F53" w14:textId="77777777" w:rsidR="002C3492" w:rsidRPr="006B2AC0" w:rsidRDefault="002C3492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анализа на коррупционность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нормативно-правовых актов и распорядительных документов МОУ ДО ЦДТ «Витязь»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76E294" w14:textId="77777777" w:rsidR="002C3492" w:rsidRPr="006B2AC0" w:rsidRDefault="002C3492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 w:right="14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F4725" w14:textId="5901DB7E" w:rsidR="002C3492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9031F" w:rsidRPr="006B2AC0" w14:paraId="5B0E4DD7" w14:textId="77777777" w:rsidTr="006B2AC0">
        <w:trPr>
          <w:gridAfter w:val="1"/>
          <w:wAfter w:w="99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799CC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3F137" w14:textId="77777777" w:rsidR="0089031F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и принимаемых локальных нормативных актов МОУ ДО ЦДТ «Витязь» на наличие</w:t>
            </w:r>
            <w:r w:rsid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оррупционной составляющей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9971B" w14:textId="77777777" w:rsidR="0089031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 w:right="14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400B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6D5A0" w14:textId="36FA847C" w:rsidR="0089031F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9031F" w:rsidRPr="006B2AC0" w14:paraId="33E9269D" w14:textId="77777777" w:rsidTr="006B2AC0">
        <w:trPr>
          <w:gridAfter w:val="1"/>
          <w:wAfter w:w="992" w:type="dxa"/>
          <w:trHeight w:val="1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CD0E77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BB0D182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9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пакета документов по действующему законодательству, необходимого для организации работы по предупреждению коррупционных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623FBE" w14:textId="77777777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9343BDC" w14:textId="001F7FA0" w:rsidR="0089031F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9031F" w:rsidRPr="006B2AC0" w14:paraId="003DD563" w14:textId="77777777" w:rsidTr="006B2AC0">
        <w:trPr>
          <w:gridAfter w:val="1"/>
          <w:wAfter w:w="99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27B17A6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470124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действующим законодательством в области и существующими документами в учреждении по противодействию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A0380A5" w14:textId="77777777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УВР, 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BFCE730" w14:textId="14B7D040" w:rsidR="0089031F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9031F" w:rsidRPr="006B2AC0" w14:paraId="4C86BF9F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F2FEC3D" w14:textId="7C3AEAD9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2.  Разработка системы мер, направленных на совершенствование осуществления </w:t>
            </w:r>
            <w:r w:rsidRPr="006B2A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руководства </w:t>
            </w: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ЦДТ «Витязь»</w:t>
            </w:r>
          </w:p>
        </w:tc>
      </w:tr>
      <w:tr w:rsidR="0089031F" w:rsidRPr="006B2AC0" w14:paraId="414827B5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872085B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783D7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</w:t>
            </w:r>
            <w:r w:rsid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сотрудниками, исполнение обязанностей которых в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наибольшей мере подвержено риску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проявлений</w:t>
            </w:r>
            <w:r w:rsidR="00D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049C7D1" w14:textId="77777777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9836860" w14:textId="4F254F1A" w:rsidR="0089031F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выполнено</w:t>
            </w:r>
            <w:r w:rsidR="00DF3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6B2AC0" w:rsidRPr="006B2AC0" w14:paraId="7BAE7277" w14:textId="77777777" w:rsidTr="006B2AC0">
        <w:trPr>
          <w:gridAfter w:val="1"/>
          <w:wAfter w:w="992" w:type="dxa"/>
          <w:trHeight w:val="13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2815E9" w14:textId="77777777" w:rsidR="006B2AC0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DD463E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принимаемых работников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локальными актами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DC6DA6" w14:textId="77777777" w:rsidR="006B2AC0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right="2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74AD4" w14:textId="472C9EA8" w:rsidR="006B2AC0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выполнено</w:t>
            </w:r>
          </w:p>
        </w:tc>
      </w:tr>
      <w:tr w:rsidR="0089031F" w:rsidRPr="006B2AC0" w14:paraId="5C93CFE1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E6A3C0F" w14:textId="77777777" w:rsidR="0089031F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2.3</w:t>
            </w:r>
            <w:r w:rsidR="0089031F"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8EFCF6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Предоставление руководителем сведений о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доходах, об имуществе и обязательствах имущественного характера</w:t>
            </w:r>
            <w:r w:rsidR="003E7758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учредителю (департамент образования мэрии города </w:t>
            </w:r>
            <w:r w:rsidR="003E7758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48B70C4" w14:textId="77777777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471CB5F" w14:textId="614DF2B8" w:rsidR="0089031F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9031F" w:rsidRPr="006B2AC0" w14:paraId="5AE97D27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D9AD8CF" w14:textId="77777777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  <w:r w:rsidR="00F61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7C5085" w14:textId="77777777"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законодательства в области противодействия коррупции на педагогическом совете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429D78E" w14:textId="7B508156"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43F493E" w14:textId="0C277A3F" w:rsidR="0089031F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953DF" w:rsidRPr="006B2AC0" w14:paraId="0330B4DB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7332C2" w14:textId="77777777" w:rsidR="009953DF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F2467" w14:textId="77777777" w:rsidR="009953DF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сайте: </w:t>
            </w:r>
          </w:p>
          <w:p w14:paraId="02D45ACA" w14:textId="77777777" w:rsid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7ABA2EB" w14:textId="77777777" w:rsidR="009953DF" w:rsidRPr="006B2AC0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об исполнении ПФХД за год.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95D94D" w14:textId="77777777" w:rsidR="009953DF" w:rsidRPr="006B2AC0" w:rsidRDefault="009953D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 по АХР</w:t>
            </w:r>
            <w:r w:rsidR="00DF3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главный специалист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BE5E33" w14:textId="499A46F5" w:rsidR="009953DF" w:rsidRPr="006B2AC0" w:rsidRDefault="008A4DF8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400B" w:rsidRPr="006B2AC0" w14:paraId="165283C1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96DF5D" w14:textId="77777777" w:rsidR="00B1400B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400A0" w14:textId="77777777" w:rsidR="00B1400B" w:rsidRPr="006B2AC0" w:rsidRDefault="00B1400B" w:rsidP="006B2AC0">
            <w:pPr>
              <w:pStyle w:val="Style5"/>
              <w:spacing w:line="276" w:lineRule="auto"/>
              <w:ind w:left="10" w:hanging="10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Актуализация карты коррупционных рисков в Учреждении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98E50D" w14:textId="19E82B7F" w:rsidR="00B1400B" w:rsidRPr="006B2AC0" w:rsidRDefault="00B1400B" w:rsidP="00F613A7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t>Комиссия по антикор</w:t>
            </w:r>
            <w:r w:rsidR="008A4DF8">
              <w:t>р</w:t>
            </w:r>
            <w:r w:rsidRPr="006B2AC0">
              <w:t>упционной 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7DEFF" w14:textId="05BF4607" w:rsidR="00B1400B" w:rsidRPr="006B2AC0" w:rsidRDefault="008A4DF8" w:rsidP="00F613A7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8A4DF8">
              <w:t>выполнено</w:t>
            </w:r>
          </w:p>
        </w:tc>
      </w:tr>
      <w:tr w:rsidR="00B1400B" w:rsidRPr="006B2AC0" w14:paraId="4A1802B6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6952F8B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3. Меры по совершенствованию управления</w:t>
            </w:r>
          </w:p>
          <w:p w14:paraId="544DDCAF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B1400B" w:rsidRPr="006B2AC0" w14:paraId="0AC4C206" w14:textId="77777777" w:rsidTr="0089031F">
        <w:trPr>
          <w:gridAfter w:val="1"/>
          <w:wAfter w:w="992" w:type="dxa"/>
          <w:trHeight w:val="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62CD17E" w14:textId="77777777"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6D8C4A" w14:textId="77777777"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администрацией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ЦДТ «Витязь» для обращения родителей (законных представителей)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воспитанников по вопросам, возникающим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образовательного процесса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5ABD198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947E78" w14:textId="01C63012" w:rsidR="00B1400B" w:rsidRPr="006B2AC0" w:rsidRDefault="008A4DF8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400B" w:rsidRPr="006B2AC0" w14:paraId="4ED0282F" w14:textId="77777777" w:rsidTr="00870FF4">
        <w:trPr>
          <w:gridAfter w:val="1"/>
          <w:wAfter w:w="992" w:type="dxa"/>
          <w:trHeight w:val="10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54208B" w14:textId="77777777"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14F75" w14:textId="77777777"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представителей) о правилах приема в  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228F9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</w:t>
            </w:r>
          </w:p>
          <w:p w14:paraId="6EEAC0D4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</w:t>
            </w:r>
          </w:p>
          <w:p w14:paraId="3EF48644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5CFC548" w14:textId="70927360" w:rsidR="00B1400B" w:rsidRPr="006B2AC0" w:rsidRDefault="00B1400B" w:rsidP="00DF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DF8"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1400B" w:rsidRPr="006B2AC0" w14:paraId="230B9814" w14:textId="77777777" w:rsidTr="00870FF4">
        <w:trPr>
          <w:gridAfter w:val="1"/>
          <w:wAfter w:w="992" w:type="dxa"/>
          <w:trHeight w:val="10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2626D" w14:textId="77777777" w:rsidR="00B1400B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6B0C9" w14:textId="46C2DF05" w:rsidR="00B1400B" w:rsidRPr="006B2AC0" w:rsidRDefault="00B1400B" w:rsidP="006B2AC0">
            <w:pPr>
              <w:pStyle w:val="Style5"/>
              <w:spacing w:line="276" w:lineRule="auto"/>
              <w:ind w:left="10" w:hanging="10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Размещение в доступном для родителей (законных представителей) месте полной и объективной информации о порядке предоставления платных     услуг, порядке привлечения целевых взносов и пожертвований, порядке</w:t>
            </w:r>
            <w:r w:rsidR="00E32001">
              <w:rPr>
                <w:rStyle w:val="FontStyle29"/>
                <w:sz w:val="24"/>
                <w:szCs w:val="24"/>
              </w:rPr>
              <w:t xml:space="preserve"> </w:t>
            </w:r>
            <w:r w:rsidRPr="006B2AC0">
              <w:rPr>
                <w:rStyle w:val="FontStyle29"/>
                <w:sz w:val="24"/>
                <w:szCs w:val="24"/>
              </w:rPr>
              <w:t>обжаловани</w:t>
            </w:r>
            <w:r w:rsidR="00E32001">
              <w:rPr>
                <w:rStyle w:val="FontStyle29"/>
                <w:sz w:val="24"/>
                <w:szCs w:val="24"/>
              </w:rPr>
              <w:t>я</w:t>
            </w:r>
            <w:r w:rsidRPr="006B2AC0">
              <w:rPr>
                <w:rStyle w:val="FontStyle29"/>
                <w:sz w:val="24"/>
                <w:szCs w:val="24"/>
              </w:rPr>
              <w:t xml:space="preserve">  неправомерных действий по привлечению дополнительных финансовых средств.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E9E8" w14:textId="3821EFC8" w:rsidR="00B1400B" w:rsidRPr="006B2AC0" w:rsidRDefault="00B1400B" w:rsidP="00F613A7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t>Комиссия по антикор</w:t>
            </w:r>
            <w:r w:rsidR="008A4DF8">
              <w:t>р</w:t>
            </w:r>
            <w:r w:rsidRPr="006B2AC0">
              <w:t>упционной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924FC8" w14:textId="11996555" w:rsidR="00B1400B" w:rsidRPr="006B2AC0" w:rsidRDefault="008A4DF8" w:rsidP="006B2AC0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8A4DF8">
              <w:t>выполнено</w:t>
            </w:r>
          </w:p>
        </w:tc>
      </w:tr>
      <w:tr w:rsidR="00B1400B" w:rsidRPr="006B2AC0" w14:paraId="6372A060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60ABD" w14:textId="77777777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6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6B579" w14:textId="77777777"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ежегодного опроса родителей (законных представителей) воспитанников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определения степени их удовлетворенности качеством предоставляемых образовательных услуг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CC15E" w14:textId="5A7EBFD8"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2A307E5" w14:textId="45EC0B11" w:rsidR="00B1400B" w:rsidRPr="006B2AC0" w:rsidRDefault="008A4DF8" w:rsidP="008A4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B2AC0" w:rsidRPr="006B2AC0" w14:paraId="1DA49F72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67F4" w14:textId="77777777" w:rsidR="006B2AC0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3D6C2" w14:textId="77777777" w:rsidR="006B2AC0" w:rsidRPr="006B2AC0" w:rsidRDefault="006B2AC0" w:rsidP="006B2AC0">
            <w:pPr>
              <w:pStyle w:val="Style15"/>
              <w:widowControl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 xml:space="preserve">Обновление материалов раздела «Противодействие коррупции» на сайте </w:t>
            </w:r>
            <w:r w:rsidRPr="006B2AC0">
              <w:rPr>
                <w:rStyle w:val="FontStyle27"/>
                <w:sz w:val="24"/>
                <w:szCs w:val="24"/>
              </w:rPr>
              <w:t>МОУ ДО ЦДТ «Витязь»</w:t>
            </w:r>
            <w:r w:rsidRPr="006B2AC0">
              <w:rPr>
                <w:rStyle w:val="FontStyle29"/>
                <w:sz w:val="24"/>
                <w:szCs w:val="24"/>
              </w:rPr>
              <w:t xml:space="preserve"> и размещение следующей информации по противодействию коррупции:</w:t>
            </w:r>
          </w:p>
          <w:p w14:paraId="15127F29" w14:textId="77777777" w:rsidR="006B2AC0" w:rsidRPr="006B2AC0" w:rsidRDefault="006B2AC0" w:rsidP="006B2AC0">
            <w:pPr>
              <w:pStyle w:val="Style11"/>
              <w:widowControl/>
              <w:tabs>
                <w:tab w:val="left" w:pos="254"/>
              </w:tabs>
              <w:spacing w:line="276" w:lineRule="auto"/>
              <w:jc w:val="both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>план мероприятий по противодействию коррупции;</w:t>
            </w:r>
          </w:p>
          <w:p w14:paraId="01A50198" w14:textId="77777777" w:rsidR="006B2AC0" w:rsidRPr="006B2AC0" w:rsidRDefault="006B2AC0" w:rsidP="006B2AC0">
            <w:pPr>
              <w:pStyle w:val="Style11"/>
              <w:widowControl/>
              <w:tabs>
                <w:tab w:val="left" w:pos="254"/>
              </w:tabs>
              <w:spacing w:line="276" w:lineRule="auto"/>
              <w:jc w:val="both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>положение о противодействии коррупции,</w:t>
            </w:r>
          </w:p>
          <w:p w14:paraId="323AD273" w14:textId="77777777" w:rsidR="006B2AC0" w:rsidRPr="006B2AC0" w:rsidRDefault="006B2AC0" w:rsidP="006B2AC0">
            <w:pPr>
              <w:pStyle w:val="Style11"/>
              <w:widowControl/>
              <w:tabs>
                <w:tab w:val="left" w:pos="254"/>
              </w:tabs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 xml:space="preserve">кодекс этики и служебного поведения педагогических работников </w:t>
            </w:r>
            <w:r w:rsidRPr="006B2AC0">
              <w:rPr>
                <w:rStyle w:val="FontStyle27"/>
                <w:sz w:val="24"/>
                <w:szCs w:val="24"/>
              </w:rPr>
              <w:t>МОУ ДО ЦДТ «Витязь»</w:t>
            </w:r>
          </w:p>
          <w:p w14:paraId="15A86265" w14:textId="77777777" w:rsidR="006B2AC0" w:rsidRPr="006B2AC0" w:rsidRDefault="006B2AC0" w:rsidP="006B2AC0">
            <w:pPr>
              <w:pStyle w:val="Style15"/>
              <w:widowControl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 адреса и телефоны органов для обращения граждан в случае проявления коррупционных действий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368C9" w14:textId="177E1593" w:rsidR="006B2AC0" w:rsidRPr="006B2AC0" w:rsidRDefault="006B2AC0" w:rsidP="00F613A7">
            <w:pPr>
              <w:ind w:left="360"/>
              <w:jc w:val="center"/>
              <w:rPr>
                <w:rStyle w:val="FontStyle29"/>
                <w:sz w:val="24"/>
                <w:szCs w:val="24"/>
              </w:rPr>
            </w:pPr>
            <w:r w:rsidRPr="006B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антико</w:t>
            </w:r>
            <w:r w:rsidR="008A4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2AC0">
              <w:rPr>
                <w:rFonts w:ascii="Times New Roman" w:hAnsi="Times New Roman" w:cs="Times New Roman"/>
                <w:sz w:val="24"/>
                <w:szCs w:val="24"/>
              </w:rPr>
              <w:t>рупционной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67D009" w14:textId="6F9BE9C3" w:rsidR="006B2AC0" w:rsidRPr="006B2AC0" w:rsidRDefault="008A4DF8" w:rsidP="006B2AC0">
            <w:pPr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A4D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6B2AC0" w:rsidRPr="006B2AC0" w14:paraId="0349D145" w14:textId="77777777" w:rsidTr="0089031F"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59867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</w:t>
            </w:r>
            <w:r w:rsidR="00F61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33485E7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стенде учреждения о противодействии коррупции: «Коррупции - нет!»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1CAA2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910BE75" w14:textId="5104571E" w:rsidR="006B2AC0" w:rsidRPr="006B2AC0" w:rsidRDefault="008A4DF8" w:rsidP="008A4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992" w:type="dxa"/>
          </w:tcPr>
          <w:p w14:paraId="42678C75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44B4F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C0" w:rsidRPr="006B2AC0" w14:paraId="5C123E61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EE070D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4. Меры по совершенствованию деятельности сотрудников</w:t>
            </w:r>
          </w:p>
          <w:p w14:paraId="63916666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МОУ ДО ЦДТ «Витязь»</w:t>
            </w:r>
          </w:p>
        </w:tc>
      </w:tr>
      <w:tr w:rsidR="006B2AC0" w:rsidRPr="006B2AC0" w14:paraId="3EA8702B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EFFB96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9375FF" w14:textId="77777777" w:rsidR="006B2AC0" w:rsidRPr="006B2AC0" w:rsidRDefault="006B2AC0" w:rsidP="00374E80">
            <w:pPr>
              <w:widowControl w:val="0"/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повышению квалификации по противодействию коррупции</w:t>
            </w:r>
            <w:r w:rsid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227C92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11CB13" w14:textId="418AB50D" w:rsidR="006B2AC0" w:rsidRPr="006B2AC0" w:rsidRDefault="00E32001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B2AC0" w:rsidRPr="006B2AC0" w14:paraId="2F982CBD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EE3FA69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B0A7159" w14:textId="77777777" w:rsidR="006B2AC0" w:rsidRPr="006B2AC0" w:rsidRDefault="006B2AC0" w:rsidP="00374E80">
            <w:pPr>
              <w:widowControl w:val="0"/>
              <w:shd w:val="clear" w:color="auto" w:fill="FFFFFF"/>
              <w:tabs>
                <w:tab w:val="left" w:pos="4598"/>
              </w:tabs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планов</w:t>
            </w:r>
            <w:r w:rsid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противодействию коррупции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AB500E" w14:textId="77777777" w:rsidR="006B2AC0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="006B2AC0"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92AF224" w14:textId="1D0CDD5F" w:rsidR="006B2AC0" w:rsidRPr="006B2AC0" w:rsidRDefault="008A4DF8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6B2AC0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001" w:rsidRPr="006B2AC0" w14:paraId="125FBECB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F92A72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DE44D0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закупок товаров, работ, услуг для государственных нужд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029A89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EF2B60" w14:textId="2E4E7084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32001" w:rsidRPr="006B2AC0" w14:paraId="56EC496D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273F12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AB80C3" w14:textId="77777777" w:rsidR="00E32001" w:rsidRPr="00374E8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договоров на поставку товаров (оказание услуг)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раздела (пунктов) с </w:t>
            </w: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оговоркой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78FFB" w14:textId="77777777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F3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DB738A" w14:textId="201542BC" w:rsidR="00E32001" w:rsidRPr="00374E8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32001" w:rsidRPr="006B2AC0" w14:paraId="58D45643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C9C1B3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418C777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-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Ведение в МОУ ДО ЦДТ «Витязь» журнала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сообщений о совершении коррупционных правонарушений работниками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5A91F75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428B5D3" w14:textId="2B968672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B2AC0" w:rsidRPr="006B2AC0" w14:paraId="078B6CB1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4FE36DB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Антикоррупционное образование для педагогов</w:t>
            </w:r>
          </w:p>
        </w:tc>
      </w:tr>
      <w:tr w:rsidR="00E32001" w:rsidRPr="006B2AC0" w14:paraId="713B9C07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D582D1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C084E76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рубрики о противодействии коррупции: «Коррупции - нет!» на официальном сайте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5B6EA19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0AEE95F" w14:textId="7DC993D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32001" w:rsidRPr="006B2AC0" w14:paraId="09714083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DB36E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5.2.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9323D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работы, направленной на формирование негативного отношения к дарению (получению) подарков работниками учреждения в связи с их должностным положением или в связи с исполнением ими своих трудовых обязанностей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93F99" w14:textId="77777777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019D0EF" w14:textId="73F49C2F" w:rsidR="00E32001" w:rsidRPr="006B2AC0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B2AC0" w:rsidRPr="006B2AC0" w14:paraId="085561D3" w14:textId="77777777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C49357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 для детей и подростков</w:t>
            </w:r>
          </w:p>
        </w:tc>
      </w:tr>
      <w:tr w:rsidR="006B2AC0" w:rsidRPr="006B2AC0" w14:paraId="7F1B235A" w14:textId="77777777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96A0BC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3A13846" w14:textId="77777777"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6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Эссе на тему: «Нет коррупции»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F87F17" w14:textId="77777777"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 и заведующий отделом организационно-массовой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306EE6" w14:textId="6E5371F5" w:rsidR="006B2AC0" w:rsidRPr="006B2AC0" w:rsidRDefault="00E32001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953DF" w:rsidRPr="006B2AC0" w14:paraId="510336D7" w14:textId="77777777" w:rsidTr="003C2666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281D92" w14:textId="77777777" w:rsidR="009953DF" w:rsidRPr="006B2AC0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</w:t>
            </w:r>
            <w:r w:rsidRPr="0099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</w:tr>
      <w:tr w:rsidR="009953DF" w:rsidRPr="006B2AC0" w14:paraId="51AD4E53" w14:textId="77777777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5BB6EB" w14:textId="77777777" w:rsidR="009953DF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84FC8E" w14:textId="77777777" w:rsid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правоохранительными 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прокуратуры и юстиции,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органами 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исполнительной власти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сотрудниками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и запретов, требований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предотвращении или об урегулировании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либо неисполнения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обязанностей, установленных в 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9D3B7" w14:textId="77777777" w:rsidR="009953DF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9BDE56" w14:textId="4FEB5BD5" w:rsidR="009953DF" w:rsidRDefault="00E32001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32001" w:rsidRPr="006B2AC0" w14:paraId="3E3B0B7A" w14:textId="77777777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A2B221" w14:textId="77777777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9845A5" w14:textId="77777777" w:rsidR="00E32001" w:rsidRPr="009953DF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и</w:t>
            </w:r>
          </w:p>
          <w:p w14:paraId="78B4CAD8" w14:textId="77777777" w:rsidR="00E32001" w:rsidRPr="009953DF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содержащих информацию о</w:t>
            </w:r>
          </w:p>
          <w:p w14:paraId="4AD6A83E" w14:textId="77777777" w:rsidR="00E32001" w:rsidRPr="009953DF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фактах коррупции, поступивших на</w:t>
            </w:r>
          </w:p>
          <w:p w14:paraId="28014265" w14:textId="77777777" w:rsidR="00E32001" w:rsidRPr="009953DF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почтовый ящик, на «телефон</w:t>
            </w:r>
          </w:p>
          <w:p w14:paraId="535CD76F" w14:textId="77777777" w:rsidR="00E32001" w:rsidRPr="009953DF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доверия»</w:t>
            </w:r>
          </w:p>
          <w:p w14:paraId="2BC1A6C0" w14:textId="77777777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6DD08" w14:textId="77777777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3A1B6D" w14:textId="23E8E4A9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32001" w:rsidRPr="006B2AC0" w14:paraId="74D022C3" w14:textId="77777777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3409DA" w14:textId="77777777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6AFBCA" w14:textId="77777777" w:rsidR="00E32001" w:rsidRPr="009953DF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</w:t>
            </w:r>
          </w:p>
          <w:p w14:paraId="584A3725" w14:textId="77777777" w:rsidR="00E32001" w:rsidRPr="009953DF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о выявленных фактах коррупции</w:t>
            </w:r>
          </w:p>
          <w:p w14:paraId="32325A36" w14:textId="77777777" w:rsidR="00E32001" w:rsidRPr="009953DF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</w:p>
          <w:p w14:paraId="50BBA64E" w14:textId="77777777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E7CC43" w14:textId="77777777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48CC3E" w14:textId="60ABCE26" w:rsidR="00E32001" w:rsidRDefault="00E32001" w:rsidP="00E3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6FD2948A" w14:textId="77777777" w:rsidR="0089031F" w:rsidRPr="006B2AC0" w:rsidRDefault="0089031F" w:rsidP="006B2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95C27" w14:textId="77777777" w:rsidR="0011190B" w:rsidRPr="006B2AC0" w:rsidRDefault="0011190B" w:rsidP="006B2AC0">
      <w:pPr>
        <w:rPr>
          <w:rFonts w:ascii="Times New Roman" w:hAnsi="Times New Roman" w:cs="Times New Roman"/>
          <w:sz w:val="24"/>
          <w:szCs w:val="24"/>
        </w:rPr>
      </w:pPr>
    </w:p>
    <w:sectPr w:rsidR="0011190B" w:rsidRPr="006B2AC0" w:rsidSect="006B2AC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5C2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3D"/>
    <w:rsid w:val="0011190B"/>
    <w:rsid w:val="001A554C"/>
    <w:rsid w:val="002C3492"/>
    <w:rsid w:val="00374E80"/>
    <w:rsid w:val="003C06A0"/>
    <w:rsid w:val="003E7758"/>
    <w:rsid w:val="004A45A3"/>
    <w:rsid w:val="004C4398"/>
    <w:rsid w:val="006B2AC0"/>
    <w:rsid w:val="00870FF4"/>
    <w:rsid w:val="0089031F"/>
    <w:rsid w:val="008A4DF8"/>
    <w:rsid w:val="008D0F7D"/>
    <w:rsid w:val="009953DF"/>
    <w:rsid w:val="00A10B61"/>
    <w:rsid w:val="00B1400B"/>
    <w:rsid w:val="00B33DEB"/>
    <w:rsid w:val="00C749ED"/>
    <w:rsid w:val="00CB023D"/>
    <w:rsid w:val="00CC51CF"/>
    <w:rsid w:val="00CE7696"/>
    <w:rsid w:val="00DF362C"/>
    <w:rsid w:val="00E32001"/>
    <w:rsid w:val="00E95937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40B4"/>
  <w15:docId w15:val="{E4F87E27-35F0-456E-8C98-7DCB61CE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1400B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400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1400B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B1400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B2A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6B2A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2A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A4D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5EF6-8204-423D-BABE-C4F7C691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METODIST_K1</cp:lastModifiedBy>
  <cp:revision>4</cp:revision>
  <cp:lastPrinted>2021-10-20T07:32:00Z</cp:lastPrinted>
  <dcterms:created xsi:type="dcterms:W3CDTF">2022-10-20T06:05:00Z</dcterms:created>
  <dcterms:modified xsi:type="dcterms:W3CDTF">2022-10-20T06:14:00Z</dcterms:modified>
</cp:coreProperties>
</file>